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92B966" w14:textId="5195A977" w:rsidR="00CD22D5" w:rsidRDefault="00CD22D5" w:rsidP="00CD22D5">
      <w:pPr>
        <w:rPr>
          <w:rFonts w:asciiTheme="minorHAnsi" w:hAnsiTheme="minorHAnsi" w:cstheme="minorHAnsi"/>
          <w:lang w:eastAsia="zh-CN"/>
        </w:rPr>
      </w:pPr>
      <w:r>
        <w:rPr>
          <w:rFonts w:eastAsiaTheme="minorHAnsi" w:cs="Calibri"/>
          <w:color w:val="000000"/>
        </w:rPr>
        <w:t xml:space="preserve">                                                                                                         </w:t>
      </w:r>
    </w:p>
    <w:p w14:paraId="55CFE560" w14:textId="72CED5BB" w:rsidR="0014377B" w:rsidRPr="00DA1834" w:rsidRDefault="0014377B" w:rsidP="0014377B">
      <w:pPr>
        <w:pStyle w:val="Default"/>
        <w:jc w:val="center"/>
        <w:rPr>
          <w:rFonts w:asciiTheme="minorHAnsi" w:hAnsiTheme="minorHAnsi" w:cstheme="minorHAnsi"/>
          <w:color w:val="FF0000"/>
          <w:sz w:val="28"/>
          <w:szCs w:val="28"/>
        </w:rPr>
      </w:pPr>
      <w:r w:rsidRPr="00F3204D">
        <w:rPr>
          <w:rFonts w:asciiTheme="minorHAnsi" w:hAnsiTheme="minorHAnsi" w:cstheme="minorHAnsi"/>
          <w:b/>
          <w:sz w:val="28"/>
          <w:szCs w:val="28"/>
        </w:rPr>
        <w:t>SMLOUVA O DÍLO</w:t>
      </w:r>
      <w:r w:rsidR="00DA1834">
        <w:rPr>
          <w:rFonts w:asciiTheme="minorHAnsi" w:hAnsiTheme="minorHAnsi" w:cstheme="minorHAnsi"/>
          <w:b/>
          <w:sz w:val="28"/>
          <w:szCs w:val="28"/>
        </w:rPr>
        <w:t xml:space="preserve"> </w:t>
      </w:r>
    </w:p>
    <w:p w14:paraId="239F6FF7" w14:textId="77777777" w:rsidR="0014377B" w:rsidRPr="00F3204D" w:rsidRDefault="0014377B" w:rsidP="0014377B">
      <w:pPr>
        <w:spacing w:after="0" w:line="240" w:lineRule="auto"/>
        <w:jc w:val="center"/>
        <w:rPr>
          <w:rFonts w:asciiTheme="minorHAnsi" w:hAnsiTheme="minorHAnsi" w:cstheme="minorHAnsi"/>
        </w:rPr>
      </w:pPr>
    </w:p>
    <w:p w14:paraId="36971346" w14:textId="77777777" w:rsidR="0014377B" w:rsidRPr="00F3204D" w:rsidRDefault="0014377B" w:rsidP="0014377B">
      <w:pPr>
        <w:spacing w:after="0" w:line="240" w:lineRule="auto"/>
        <w:jc w:val="center"/>
        <w:rPr>
          <w:rFonts w:asciiTheme="minorHAnsi" w:hAnsiTheme="minorHAnsi" w:cstheme="minorHAnsi"/>
          <w:b/>
        </w:rPr>
      </w:pPr>
      <w:r w:rsidRPr="00F3204D">
        <w:rPr>
          <w:rFonts w:asciiTheme="minorHAnsi" w:hAnsiTheme="minorHAnsi" w:cstheme="minorHAnsi"/>
        </w:rPr>
        <w:t xml:space="preserve">uzavřená dle ust. § </w:t>
      </w:r>
      <w:smartTag w:uri="urn:schemas-microsoft-com:office:smarttags" w:element="metricconverter">
        <w:smartTagPr>
          <w:attr w:name="ProductID" w:val="2586 a"/>
        </w:smartTagPr>
        <w:r w:rsidRPr="00F3204D">
          <w:rPr>
            <w:rFonts w:asciiTheme="minorHAnsi" w:hAnsiTheme="minorHAnsi" w:cstheme="minorHAnsi"/>
          </w:rPr>
          <w:t>2586 a</w:t>
        </w:r>
      </w:smartTag>
      <w:r w:rsidRPr="00F3204D">
        <w:rPr>
          <w:rFonts w:asciiTheme="minorHAnsi" w:hAnsiTheme="minorHAnsi" w:cstheme="minorHAnsi"/>
        </w:rPr>
        <w:t xml:space="preserve"> násl. zákona č. 89/2012 Sb., občanský zákoník</w:t>
      </w:r>
      <w:r w:rsidRPr="00F3204D">
        <w:rPr>
          <w:rFonts w:asciiTheme="minorHAnsi" w:hAnsiTheme="minorHAnsi" w:cstheme="minorHAnsi"/>
          <w:bCs/>
        </w:rPr>
        <w:t>, v platném znění</w:t>
      </w:r>
    </w:p>
    <w:p w14:paraId="5CCB3547" w14:textId="77777777" w:rsidR="0014377B" w:rsidRPr="00F3204D" w:rsidRDefault="0014377B" w:rsidP="0014377B">
      <w:pPr>
        <w:pStyle w:val="Normlnweb"/>
        <w:shd w:val="clear" w:color="auto" w:fill="FFFFFF"/>
        <w:jc w:val="center"/>
        <w:rPr>
          <w:rFonts w:asciiTheme="minorHAnsi" w:hAnsiTheme="minorHAnsi" w:cstheme="minorHAnsi"/>
          <w:b/>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I.</w:t>
      </w:r>
      <w:r w:rsidRPr="00F3204D">
        <w:rPr>
          <w:rFonts w:asciiTheme="minorHAnsi" w:hAnsiTheme="minorHAnsi" w:cstheme="minorHAnsi"/>
          <w:b/>
          <w:sz w:val="22"/>
          <w:szCs w:val="22"/>
        </w:rPr>
        <w:br/>
        <w:t>Účastníci smlouvy</w:t>
      </w:r>
    </w:p>
    <w:p w14:paraId="7AC7BE4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Objednatel:</w:t>
      </w:r>
      <w:r w:rsidRPr="00F3204D">
        <w:rPr>
          <w:rFonts w:asciiTheme="minorHAnsi" w:hAnsiTheme="minorHAnsi" w:cstheme="minorHAnsi"/>
          <w:b/>
          <w:sz w:val="22"/>
          <w:szCs w:val="22"/>
        </w:rPr>
        <w:tab/>
        <w:t>Nemocnice Znojmo, příspěvková organizace</w:t>
      </w:r>
      <w:r w:rsidRPr="00F3204D">
        <w:rPr>
          <w:rFonts w:asciiTheme="minorHAnsi" w:hAnsiTheme="minorHAnsi" w:cstheme="minorHAnsi"/>
          <w:b/>
          <w:sz w:val="22"/>
          <w:szCs w:val="22"/>
        </w:rPr>
        <w:br/>
      </w:r>
      <w:r w:rsidRPr="00F3204D">
        <w:rPr>
          <w:rFonts w:asciiTheme="minorHAnsi" w:hAnsiTheme="minorHAnsi" w:cstheme="minorHAnsi"/>
          <w:sz w:val="22"/>
          <w:szCs w:val="22"/>
        </w:rPr>
        <w:t xml:space="preserve">se sídlem: </w:t>
      </w:r>
      <w:r w:rsidRPr="00F3204D">
        <w:rPr>
          <w:rFonts w:asciiTheme="minorHAnsi" w:hAnsiTheme="minorHAnsi" w:cstheme="minorHAnsi"/>
          <w:sz w:val="22"/>
          <w:szCs w:val="22"/>
        </w:rPr>
        <w:tab/>
        <w:t>MUDr. Jana Janského 11, 669 02 Znojmo</w:t>
      </w:r>
    </w:p>
    <w:p w14:paraId="5BDABF2B" w14:textId="6FAA8A29" w:rsidR="0014377B" w:rsidRPr="00F3204D" w:rsidRDefault="0014377B" w:rsidP="0014377B">
      <w:pPr>
        <w:pStyle w:val="Normlnweb"/>
        <w:shd w:val="clear" w:color="auto" w:fill="FFFFFF"/>
        <w:rPr>
          <w:rFonts w:asciiTheme="minorHAnsi" w:hAnsiTheme="minorHAnsi" w:cstheme="minorHAnsi"/>
          <w:color w:val="000000"/>
          <w:sz w:val="22"/>
          <w:szCs w:val="22"/>
        </w:rPr>
      </w:pPr>
      <w:r w:rsidRPr="00F3204D">
        <w:rPr>
          <w:rFonts w:asciiTheme="minorHAnsi" w:hAnsiTheme="minorHAnsi" w:cstheme="minorHAnsi"/>
          <w:sz w:val="22"/>
          <w:szCs w:val="22"/>
        </w:rPr>
        <w:t xml:space="preserve">jednající: </w:t>
      </w:r>
      <w:r w:rsidRPr="00F3204D">
        <w:rPr>
          <w:rFonts w:asciiTheme="minorHAnsi" w:hAnsiTheme="minorHAnsi" w:cstheme="minorHAnsi"/>
          <w:sz w:val="22"/>
          <w:szCs w:val="22"/>
        </w:rPr>
        <w:tab/>
        <w:t xml:space="preserve">MUDr. </w:t>
      </w:r>
      <w:r w:rsidR="00B95F33">
        <w:rPr>
          <w:rFonts w:asciiTheme="minorHAnsi" w:hAnsiTheme="minorHAnsi" w:cstheme="minorHAnsi"/>
          <w:sz w:val="22"/>
          <w:szCs w:val="22"/>
        </w:rPr>
        <w:t>Miroslav</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Kavka</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MBA</w:t>
      </w:r>
      <w:r w:rsidRPr="00F3204D">
        <w:rPr>
          <w:rFonts w:asciiTheme="minorHAnsi" w:hAnsiTheme="minorHAnsi" w:cstheme="minorHAnsi"/>
          <w:sz w:val="22"/>
          <w:szCs w:val="22"/>
        </w:rPr>
        <w:t>,</w:t>
      </w:r>
      <w:r w:rsidR="00FE23CE">
        <w:rPr>
          <w:rFonts w:asciiTheme="minorHAnsi" w:hAnsiTheme="minorHAnsi" w:cstheme="minorHAnsi"/>
          <w:sz w:val="22"/>
          <w:szCs w:val="22"/>
        </w:rPr>
        <w:t xml:space="preserve"> FICS,</w:t>
      </w:r>
      <w:r w:rsidRPr="00F3204D">
        <w:rPr>
          <w:rFonts w:asciiTheme="minorHAnsi" w:hAnsiTheme="minorHAnsi" w:cstheme="minorHAnsi"/>
          <w:sz w:val="22"/>
          <w:szCs w:val="22"/>
        </w:rPr>
        <w:t xml:space="preserve"> ředitel</w:t>
      </w:r>
      <w:r w:rsidRPr="00F3204D">
        <w:rPr>
          <w:rFonts w:asciiTheme="minorHAnsi" w:hAnsiTheme="minorHAnsi" w:cstheme="minorHAnsi"/>
          <w:sz w:val="22"/>
          <w:szCs w:val="22"/>
        </w:rPr>
        <w:br/>
        <w:t>IČ</w:t>
      </w:r>
      <w:r w:rsidRPr="00F3204D">
        <w:rPr>
          <w:rFonts w:asciiTheme="minorHAnsi" w:hAnsiTheme="minorHAnsi" w:cstheme="minorHAnsi"/>
          <w:color w:val="000000"/>
          <w:sz w:val="22"/>
          <w:szCs w:val="22"/>
        </w:rPr>
        <w:t>:</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00092584</w:t>
      </w:r>
    </w:p>
    <w:p w14:paraId="71E4C2B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color w:val="000000"/>
          <w:sz w:val="22"/>
          <w:szCs w:val="22"/>
        </w:rPr>
        <w:t>DIČ:</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CZ00092584</w:t>
      </w:r>
      <w:r w:rsidRPr="00F3204D">
        <w:rPr>
          <w:rFonts w:asciiTheme="minorHAnsi" w:hAnsiTheme="minorHAnsi" w:cstheme="minorHAnsi"/>
          <w:sz w:val="22"/>
          <w:szCs w:val="22"/>
        </w:rPr>
        <w:br/>
        <w:t>zapsaný v Obchodním rejstříku u KS v Brně, oddíl Pr., vložka 1229</w:t>
      </w:r>
    </w:p>
    <w:p w14:paraId="700DD39E"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bankovní spojení: KB, a.s., č. účtu 19-5055520217/0100</w:t>
      </w:r>
      <w:r w:rsidRPr="00F3204D">
        <w:rPr>
          <w:rFonts w:asciiTheme="minorHAnsi" w:hAnsiTheme="minorHAnsi" w:cstheme="minorHAnsi"/>
          <w:sz w:val="22"/>
          <w:szCs w:val="22"/>
        </w:rPr>
        <w:br/>
      </w:r>
    </w:p>
    <w:p w14:paraId="5D7C540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osoby pověřené ve věcech technických: </w:t>
      </w:r>
    </w:p>
    <w:p w14:paraId="359E3C89" w14:textId="18EEE00F" w:rsidR="0014377B" w:rsidRPr="006160AB" w:rsidRDefault="0014377B" w:rsidP="0014377B">
      <w:pPr>
        <w:pStyle w:val="Normlnweb"/>
        <w:shd w:val="clear" w:color="auto" w:fill="FFFFFF"/>
        <w:ind w:left="1416" w:firstLine="708"/>
        <w:rPr>
          <w:rFonts w:asciiTheme="minorHAnsi" w:hAnsiTheme="minorHAnsi" w:cstheme="minorHAnsi"/>
          <w:sz w:val="22"/>
          <w:szCs w:val="22"/>
        </w:rPr>
      </w:pPr>
      <w:r w:rsidRPr="00F3204D">
        <w:rPr>
          <w:rFonts w:asciiTheme="minorHAnsi" w:hAnsiTheme="minorHAnsi" w:cstheme="minorHAnsi"/>
          <w:sz w:val="22"/>
          <w:szCs w:val="22"/>
        </w:rPr>
        <w:t xml:space="preserve">Ing. </w:t>
      </w:r>
      <w:r w:rsidRPr="006160AB">
        <w:rPr>
          <w:rFonts w:asciiTheme="minorHAnsi" w:hAnsiTheme="minorHAnsi" w:cstheme="minorHAnsi"/>
          <w:sz w:val="22"/>
          <w:szCs w:val="22"/>
        </w:rPr>
        <w:t xml:space="preserve">Lumír Koc, MBA, tel.: </w:t>
      </w:r>
      <w:r w:rsidR="00A87325" w:rsidRPr="006160AB">
        <w:rPr>
          <w:rFonts w:asciiTheme="minorHAnsi" w:hAnsiTheme="minorHAnsi" w:cstheme="minorHAnsi"/>
          <w:sz w:val="22"/>
          <w:szCs w:val="22"/>
        </w:rPr>
        <w:t>515 215 229</w:t>
      </w:r>
      <w:r w:rsidRPr="006160AB">
        <w:rPr>
          <w:rFonts w:asciiTheme="minorHAnsi" w:hAnsiTheme="minorHAnsi" w:cstheme="minorHAnsi"/>
          <w:sz w:val="22"/>
          <w:szCs w:val="22"/>
        </w:rPr>
        <w:t xml:space="preserve">, e-mail: </w:t>
      </w:r>
      <w:hyperlink r:id="rId8" w:history="1">
        <w:r w:rsidRPr="006160AB">
          <w:rPr>
            <w:rStyle w:val="Hypertextovodkaz"/>
            <w:rFonts w:asciiTheme="minorHAnsi" w:hAnsiTheme="minorHAnsi" w:cstheme="minorHAnsi"/>
            <w:color w:val="0000FF"/>
            <w:sz w:val="22"/>
            <w:szCs w:val="22"/>
          </w:rPr>
          <w:t>lumir.koc@nemzn.cz</w:t>
        </w:r>
      </w:hyperlink>
    </w:p>
    <w:p w14:paraId="0E9A2B32" w14:textId="77777777" w:rsidR="004D077D" w:rsidRPr="006160AB" w:rsidRDefault="004D077D" w:rsidP="004D077D">
      <w:pPr>
        <w:pStyle w:val="Normlnweb"/>
        <w:shd w:val="clear" w:color="auto" w:fill="FFFFFF"/>
        <w:ind w:left="2124"/>
        <w:rPr>
          <w:rFonts w:asciiTheme="minorHAnsi" w:hAnsiTheme="minorHAnsi" w:cstheme="minorHAnsi"/>
          <w:sz w:val="22"/>
          <w:szCs w:val="22"/>
        </w:rPr>
      </w:pPr>
      <w:r w:rsidRPr="006160AB">
        <w:rPr>
          <w:rFonts w:asciiTheme="minorHAnsi" w:hAnsiTheme="minorHAnsi" w:cstheme="minorHAnsi"/>
          <w:sz w:val="22"/>
          <w:szCs w:val="22"/>
        </w:rPr>
        <w:t>Ing. Michal Šupola, tel.: 515 215 615, e-mail:</w:t>
      </w:r>
      <w:r w:rsidRPr="006160AB">
        <w:rPr>
          <w:rStyle w:val="Hypertextovodkaz"/>
          <w:rFonts w:asciiTheme="minorHAnsi" w:hAnsiTheme="minorHAnsi" w:cstheme="minorHAnsi"/>
          <w:color w:val="0000FF"/>
          <w:sz w:val="22"/>
          <w:szCs w:val="22"/>
          <w:u w:val="none"/>
        </w:rPr>
        <w:t xml:space="preserve"> </w:t>
      </w:r>
      <w:hyperlink r:id="rId9" w:history="1">
        <w:r w:rsidRPr="006160AB">
          <w:rPr>
            <w:rStyle w:val="Hypertextovodkaz"/>
            <w:rFonts w:asciiTheme="minorHAnsi" w:hAnsiTheme="minorHAnsi" w:cstheme="minorHAnsi"/>
            <w:color w:val="0000FF"/>
            <w:sz w:val="22"/>
            <w:szCs w:val="22"/>
          </w:rPr>
          <w:t>michal.supola@nemzn.cz</w:t>
        </w:r>
      </w:hyperlink>
    </w:p>
    <w:p w14:paraId="6D76ACF4" w14:textId="3966A7D4" w:rsidR="0014377B" w:rsidRPr="006160AB" w:rsidRDefault="00A87325" w:rsidP="0014377B">
      <w:pPr>
        <w:pStyle w:val="Normlnweb"/>
        <w:shd w:val="clear" w:color="auto" w:fill="FFFFFF"/>
        <w:rPr>
          <w:rFonts w:asciiTheme="minorHAnsi" w:hAnsiTheme="minorHAnsi" w:cstheme="minorHAnsi"/>
          <w:sz w:val="22"/>
          <w:szCs w:val="22"/>
        </w:rPr>
      </w:pPr>
      <w:r w:rsidRPr="006160AB">
        <w:rPr>
          <w:rFonts w:asciiTheme="minorHAnsi" w:hAnsiTheme="minorHAnsi" w:cstheme="minorHAnsi"/>
          <w:sz w:val="22"/>
          <w:szCs w:val="22"/>
        </w:rPr>
        <w:t xml:space="preserve">                                           Leoš Konvalina, tel.: 515 215 219, e-mail: </w:t>
      </w:r>
      <w:hyperlink r:id="rId10" w:history="1">
        <w:r w:rsidR="006160AB" w:rsidRPr="00E97A7C">
          <w:rPr>
            <w:rStyle w:val="Hypertextovodkaz"/>
            <w:rFonts w:asciiTheme="minorHAnsi" w:hAnsiTheme="minorHAnsi" w:cstheme="minorHAnsi"/>
            <w:color w:val="0000FF"/>
            <w:sz w:val="22"/>
            <w:szCs w:val="22"/>
          </w:rPr>
          <w:t>leos.konvalina@nemzn.cz</w:t>
        </w:r>
      </w:hyperlink>
      <w:r w:rsidR="006160AB">
        <w:rPr>
          <w:rFonts w:asciiTheme="minorHAnsi" w:hAnsiTheme="minorHAnsi" w:cstheme="minorHAnsi"/>
          <w:sz w:val="22"/>
          <w:szCs w:val="22"/>
        </w:rPr>
        <w:t xml:space="preserve"> </w:t>
      </w:r>
    </w:p>
    <w:p w14:paraId="385067E4" w14:textId="77777777" w:rsidR="0014377B" w:rsidRPr="006160AB" w:rsidRDefault="0014377B" w:rsidP="0014377B">
      <w:pPr>
        <w:pStyle w:val="Normlnweb"/>
        <w:shd w:val="clear" w:color="auto" w:fill="FFFFFF"/>
        <w:rPr>
          <w:rFonts w:asciiTheme="minorHAnsi" w:hAnsiTheme="minorHAnsi" w:cstheme="minorHAnsi"/>
          <w:sz w:val="22"/>
          <w:szCs w:val="22"/>
        </w:rPr>
      </w:pPr>
    </w:p>
    <w:p w14:paraId="7FAE75CF" w14:textId="77777777" w:rsidR="0014377B" w:rsidRPr="00F3204D" w:rsidRDefault="0014377B" w:rsidP="0014377B">
      <w:pPr>
        <w:pStyle w:val="Normlnweb"/>
        <w:shd w:val="clear" w:color="auto" w:fill="FFFFFF"/>
        <w:rPr>
          <w:rFonts w:asciiTheme="minorHAnsi" w:hAnsiTheme="minorHAnsi" w:cstheme="minorHAnsi"/>
          <w:sz w:val="22"/>
          <w:szCs w:val="22"/>
        </w:rPr>
      </w:pPr>
      <w:r w:rsidRPr="006160AB">
        <w:rPr>
          <w:rFonts w:asciiTheme="minorHAnsi" w:hAnsiTheme="minorHAnsi" w:cstheme="minorHAnsi"/>
          <w:sz w:val="22"/>
          <w:szCs w:val="22"/>
        </w:rPr>
        <w:t>(dále jen „objednatel“)</w:t>
      </w:r>
    </w:p>
    <w:p w14:paraId="585E642B" w14:textId="77777777" w:rsidR="0014377B" w:rsidRPr="00F3204D" w:rsidRDefault="0014377B" w:rsidP="0014377B">
      <w:pPr>
        <w:pStyle w:val="Normlnweb"/>
        <w:shd w:val="clear" w:color="auto" w:fill="FFFFFF"/>
        <w:rPr>
          <w:rFonts w:asciiTheme="minorHAnsi" w:hAnsiTheme="minorHAnsi" w:cstheme="minorHAnsi"/>
          <w:sz w:val="22"/>
          <w:szCs w:val="22"/>
        </w:rPr>
      </w:pPr>
    </w:p>
    <w:p w14:paraId="3835B291" w14:textId="77777777" w:rsidR="0014377B" w:rsidRPr="00F3204D" w:rsidRDefault="0014377B" w:rsidP="0014377B">
      <w:pPr>
        <w:pStyle w:val="Normlnweb"/>
        <w:shd w:val="clear" w:color="auto" w:fill="FFFFFF"/>
        <w:rPr>
          <w:rFonts w:asciiTheme="minorHAnsi" w:hAnsiTheme="minorHAnsi" w:cstheme="minorHAnsi"/>
          <w:sz w:val="22"/>
          <w:szCs w:val="22"/>
        </w:rPr>
      </w:pPr>
    </w:p>
    <w:p w14:paraId="7F10428F" w14:textId="77777777" w:rsidR="0014377B" w:rsidRPr="00F3204D" w:rsidRDefault="0014377B" w:rsidP="0014377B">
      <w:pPr>
        <w:pStyle w:val="Normlnweb"/>
        <w:shd w:val="clear" w:color="auto" w:fill="FFFFFF"/>
        <w:rPr>
          <w:rFonts w:asciiTheme="minorHAnsi" w:hAnsiTheme="minorHAnsi" w:cstheme="minorHAnsi"/>
          <w:b/>
          <w:color w:val="000000"/>
          <w:sz w:val="22"/>
          <w:szCs w:val="22"/>
        </w:rPr>
      </w:pPr>
      <w:r w:rsidRPr="00F3204D">
        <w:rPr>
          <w:rFonts w:asciiTheme="minorHAnsi" w:hAnsiTheme="minorHAnsi" w:cstheme="minorHAnsi"/>
          <w:b/>
          <w:sz w:val="22"/>
          <w:szCs w:val="22"/>
        </w:rPr>
        <w:t>Zhotovitel:</w:t>
      </w:r>
      <w:r w:rsidRPr="00F3204D">
        <w:rPr>
          <w:rFonts w:asciiTheme="minorHAnsi" w:hAnsiTheme="minorHAnsi" w:cstheme="minorHAnsi"/>
          <w:b/>
          <w:sz w:val="22"/>
          <w:szCs w:val="22"/>
        </w:rPr>
        <w:tab/>
        <w:t>………………………………………………</w:t>
      </w:r>
    </w:p>
    <w:p w14:paraId="2DD658A5"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se sídlem:</w:t>
      </w:r>
      <w:r w:rsidRPr="00F3204D">
        <w:rPr>
          <w:rFonts w:asciiTheme="minorHAnsi" w:hAnsiTheme="minorHAnsi" w:cstheme="minorHAnsi"/>
          <w:sz w:val="22"/>
          <w:szCs w:val="22"/>
        </w:rPr>
        <w:tab/>
        <w:t>………………………………………………</w:t>
      </w:r>
    </w:p>
    <w:p w14:paraId="13136C9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jednající:</w:t>
      </w:r>
      <w:r w:rsidRPr="00F3204D">
        <w:rPr>
          <w:rFonts w:asciiTheme="minorHAnsi" w:hAnsiTheme="minorHAnsi" w:cstheme="minorHAnsi"/>
          <w:sz w:val="22"/>
          <w:szCs w:val="22"/>
        </w:rPr>
        <w:tab/>
        <w:t>………………………………………………</w:t>
      </w:r>
      <w:r w:rsidRPr="00F3204D">
        <w:rPr>
          <w:rFonts w:asciiTheme="minorHAnsi" w:hAnsiTheme="minorHAnsi" w:cstheme="minorHAnsi"/>
          <w:sz w:val="22"/>
          <w:szCs w:val="22"/>
        </w:rPr>
        <w:br/>
        <w:t>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6B3A7F2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r w:rsidRPr="00F3204D">
        <w:rPr>
          <w:rFonts w:asciiTheme="minorHAnsi" w:hAnsiTheme="minorHAnsi" w:cstheme="minorHAnsi"/>
          <w:sz w:val="22"/>
          <w:szCs w:val="22"/>
        </w:rPr>
        <w:br/>
        <w:t xml:space="preserve">tel.: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3E2BE26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e-mail: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3498E23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zapsaný v Obchodním rejstříku u KS …………, oddíl …, vložka ………</w:t>
      </w:r>
    </w:p>
    <w:p w14:paraId="682BCB58"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bankovní spojení: …………………, č.ú. ……………………</w:t>
      </w:r>
    </w:p>
    <w:p w14:paraId="7324EDF8"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6ACA3EB9" w14:textId="77777777" w:rsidR="0014377B" w:rsidRPr="00F3204D" w:rsidRDefault="0014377B" w:rsidP="0014377B">
      <w:pPr>
        <w:pStyle w:val="Normlnweb"/>
        <w:shd w:val="clear" w:color="auto" w:fill="FFFFFF"/>
        <w:rPr>
          <w:rFonts w:asciiTheme="minorHAnsi" w:hAnsiTheme="minorHAnsi" w:cstheme="minorHAnsi"/>
          <w:sz w:val="22"/>
          <w:szCs w:val="22"/>
        </w:rPr>
      </w:pPr>
    </w:p>
    <w:p w14:paraId="6BD5345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zástupce zhotovitele pro věci technické a realizaci díla: </w:t>
      </w:r>
    </w:p>
    <w:p w14:paraId="6D450407"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pan …………………., tel.:……………..; e-mail:…………………..</w:t>
      </w:r>
    </w:p>
    <w:p w14:paraId="0BB88372"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40976C7A" w14:textId="77777777" w:rsidR="0014377B" w:rsidRPr="00F3204D" w:rsidRDefault="0014377B" w:rsidP="0014377B">
      <w:pPr>
        <w:pStyle w:val="Normlnweb"/>
        <w:shd w:val="clear" w:color="auto" w:fill="FFFFFF"/>
        <w:rPr>
          <w:rFonts w:asciiTheme="minorHAnsi" w:hAnsiTheme="minorHAnsi" w:cstheme="minorHAnsi"/>
          <w:sz w:val="22"/>
          <w:szCs w:val="22"/>
        </w:rPr>
      </w:pPr>
    </w:p>
    <w:p w14:paraId="0C2969C7" w14:textId="77777777" w:rsidR="0014377B" w:rsidRPr="00F3204D" w:rsidRDefault="0014377B" w:rsidP="0014377B">
      <w:pPr>
        <w:pStyle w:val="Normlnweb"/>
        <w:shd w:val="clear" w:color="auto" w:fill="FFFFFF"/>
        <w:rPr>
          <w:rFonts w:asciiTheme="minorHAnsi" w:hAnsiTheme="minorHAnsi" w:cstheme="minorHAnsi"/>
          <w:sz w:val="22"/>
          <w:szCs w:val="22"/>
        </w:rPr>
      </w:pPr>
    </w:p>
    <w:p w14:paraId="2BCBA886"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„zhotovitel“)</w:t>
      </w:r>
    </w:p>
    <w:p w14:paraId="3F0CDD1E" w14:textId="77777777" w:rsidR="0014377B" w:rsidRPr="00F3204D" w:rsidRDefault="0014377B" w:rsidP="0014377B">
      <w:pPr>
        <w:pStyle w:val="Normlnweb"/>
        <w:shd w:val="clear" w:color="auto" w:fill="FFFFFF"/>
        <w:rPr>
          <w:rFonts w:asciiTheme="minorHAnsi" w:hAnsiTheme="minorHAnsi" w:cstheme="minorHAnsi"/>
          <w:sz w:val="22"/>
          <w:szCs w:val="22"/>
        </w:rPr>
      </w:pPr>
    </w:p>
    <w:p w14:paraId="6B8BA9D4" w14:textId="547FA1AA" w:rsidR="0014377B" w:rsidRPr="00F3204D" w:rsidRDefault="0014377B" w:rsidP="0014377B">
      <w:pPr>
        <w:pStyle w:val="Normlnweb"/>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 xml:space="preserve">tímto </w:t>
      </w:r>
      <w:r w:rsidRPr="00DA1834">
        <w:rPr>
          <w:rFonts w:asciiTheme="minorHAnsi" w:hAnsiTheme="minorHAnsi" w:cstheme="minorHAnsi"/>
          <w:sz w:val="22"/>
          <w:szCs w:val="22"/>
        </w:rPr>
        <w:t>uzavírají tuto smlouvu o dílo jako výsledek výběrového řízení na realizaci veřejné zakázky malého rozsahu na stavební práce nazvané „</w:t>
      </w:r>
      <w:r w:rsidR="00DA1834" w:rsidRPr="00DA1834">
        <w:rPr>
          <w:rFonts w:asciiTheme="minorHAnsi" w:hAnsiTheme="minorHAnsi" w:cstheme="minorHAnsi"/>
          <w:b/>
          <w:bCs/>
          <w:sz w:val="22"/>
          <w:szCs w:val="22"/>
        </w:rPr>
        <w:t>Stavební úpravy přípravny roztoků cytostatických léčiv</w:t>
      </w:r>
      <w:r w:rsidR="00F15D28">
        <w:rPr>
          <w:rFonts w:asciiTheme="minorHAnsi" w:hAnsiTheme="minorHAnsi" w:cstheme="minorHAnsi"/>
          <w:b/>
          <w:bCs/>
          <w:sz w:val="22"/>
          <w:szCs w:val="22"/>
        </w:rPr>
        <w:t xml:space="preserve"> II</w:t>
      </w:r>
      <w:r w:rsidRPr="00DA1834">
        <w:rPr>
          <w:rFonts w:asciiTheme="minorHAnsi" w:hAnsiTheme="minorHAnsi" w:cstheme="minorHAnsi"/>
          <w:sz w:val="22"/>
          <w:szCs w:val="22"/>
        </w:rPr>
        <w:t>“ (dále jen „veřejná</w:t>
      </w:r>
      <w:r w:rsidRPr="00F3204D">
        <w:rPr>
          <w:rFonts w:asciiTheme="minorHAnsi" w:hAnsiTheme="minorHAnsi" w:cstheme="minorHAnsi"/>
          <w:sz w:val="22"/>
          <w:szCs w:val="22"/>
        </w:rPr>
        <w:t xml:space="preserve"> zakázka“), v souladu se zákonem č. 134/2016 Sb., o zadávání veřejných zakázek, ve znění pozdějších předpisů. </w:t>
      </w:r>
    </w:p>
    <w:p w14:paraId="3F96BF9C" w14:textId="77777777" w:rsidR="0014377B" w:rsidRPr="00F3204D" w:rsidRDefault="0014377B" w:rsidP="0014377B">
      <w:pPr>
        <w:pStyle w:val="Normlnweb"/>
        <w:shd w:val="clear" w:color="auto" w:fill="FFFFFF"/>
        <w:rPr>
          <w:rFonts w:asciiTheme="minorHAnsi" w:hAnsiTheme="minorHAnsi" w:cstheme="minorHAnsi"/>
          <w:sz w:val="22"/>
          <w:szCs w:val="22"/>
        </w:rPr>
      </w:pPr>
    </w:p>
    <w:p w14:paraId="1541A1EF" w14:textId="27251C57" w:rsidR="0014377B" w:rsidRPr="00C47BC6" w:rsidRDefault="0014377B" w:rsidP="0014377B">
      <w:pPr>
        <w:pStyle w:val="Normlnweb"/>
        <w:shd w:val="clear" w:color="auto" w:fill="FFFFFF"/>
        <w:jc w:val="center"/>
        <w:rPr>
          <w:rFonts w:asciiTheme="minorHAnsi" w:hAnsiTheme="minorHAnsi" w:cstheme="minorHAnsi"/>
          <w:b/>
          <w:sz w:val="22"/>
          <w:szCs w:val="22"/>
        </w:rPr>
      </w:pPr>
      <w:r w:rsidRPr="00C47BC6">
        <w:rPr>
          <w:rFonts w:asciiTheme="minorHAnsi" w:hAnsiTheme="minorHAnsi" w:cstheme="minorHAnsi"/>
          <w:b/>
          <w:sz w:val="22"/>
          <w:szCs w:val="22"/>
        </w:rPr>
        <w:t>II.</w:t>
      </w:r>
      <w:r w:rsidRPr="00C47BC6">
        <w:rPr>
          <w:rFonts w:asciiTheme="minorHAnsi" w:hAnsiTheme="minorHAnsi" w:cstheme="minorHAnsi"/>
          <w:b/>
          <w:sz w:val="22"/>
          <w:szCs w:val="22"/>
        </w:rPr>
        <w:br/>
        <w:t>Předmět smlouvy</w:t>
      </w:r>
    </w:p>
    <w:p w14:paraId="11EE14A2" w14:textId="77777777" w:rsidR="0014377B" w:rsidRPr="00C47BC6" w:rsidRDefault="0014377B" w:rsidP="0014377B">
      <w:pPr>
        <w:pStyle w:val="Normlnweb"/>
        <w:shd w:val="clear" w:color="auto" w:fill="FFFFFF"/>
        <w:rPr>
          <w:rFonts w:asciiTheme="minorHAnsi" w:hAnsiTheme="minorHAnsi" w:cstheme="minorHAnsi"/>
          <w:sz w:val="22"/>
          <w:szCs w:val="22"/>
        </w:rPr>
      </w:pPr>
    </w:p>
    <w:p w14:paraId="02EE3F11" w14:textId="230F9072" w:rsidR="00E26FCD" w:rsidRDefault="00E26FCD" w:rsidP="003F0732">
      <w:pPr>
        <w:pStyle w:val="Normlnweb"/>
        <w:numPr>
          <w:ilvl w:val="0"/>
          <w:numId w:val="5"/>
        </w:numPr>
        <w:shd w:val="clear" w:color="auto" w:fill="FFFFFF"/>
        <w:tabs>
          <w:tab w:val="clear" w:pos="720"/>
          <w:tab w:val="num" w:pos="284"/>
        </w:tabs>
        <w:ind w:left="284"/>
        <w:jc w:val="both"/>
        <w:rPr>
          <w:rFonts w:asciiTheme="minorHAnsi" w:hAnsiTheme="minorHAnsi" w:cstheme="minorHAnsi"/>
          <w:sz w:val="22"/>
          <w:szCs w:val="22"/>
        </w:rPr>
      </w:pPr>
      <w:r>
        <w:rPr>
          <w:rFonts w:asciiTheme="minorHAnsi" w:hAnsiTheme="minorHAnsi" w:cstheme="minorHAnsi"/>
          <w:sz w:val="22"/>
          <w:szCs w:val="22"/>
        </w:rPr>
        <w:t>Předmětem této smlouvy je provedení</w:t>
      </w:r>
      <w:r w:rsidR="009266F1" w:rsidRPr="003F0732">
        <w:rPr>
          <w:rFonts w:asciiTheme="minorHAnsi" w:hAnsiTheme="minorHAnsi" w:cstheme="minorHAnsi"/>
          <w:sz w:val="22"/>
          <w:szCs w:val="22"/>
        </w:rPr>
        <w:t xml:space="preserve"> stavební</w:t>
      </w:r>
      <w:r>
        <w:rPr>
          <w:rFonts w:asciiTheme="minorHAnsi" w:hAnsiTheme="minorHAnsi" w:cstheme="minorHAnsi"/>
          <w:sz w:val="22"/>
          <w:szCs w:val="22"/>
        </w:rPr>
        <w:t>ch</w:t>
      </w:r>
      <w:r w:rsidR="009266F1" w:rsidRPr="003F0732">
        <w:rPr>
          <w:rFonts w:asciiTheme="minorHAnsi" w:hAnsiTheme="minorHAnsi" w:cstheme="minorHAnsi"/>
          <w:sz w:val="22"/>
          <w:szCs w:val="22"/>
        </w:rPr>
        <w:t xml:space="preserve"> úprav v 1. NP pracoviště přípravny roztoků cytostatických léčiv v objektu C2</w:t>
      </w:r>
      <w:r w:rsidR="00C47BC6" w:rsidRPr="003F0732">
        <w:rPr>
          <w:rFonts w:asciiTheme="minorHAnsi" w:hAnsiTheme="minorHAnsi" w:cstheme="minorHAnsi"/>
          <w:sz w:val="22"/>
          <w:szCs w:val="22"/>
        </w:rPr>
        <w:t xml:space="preserve"> </w:t>
      </w:r>
      <w:r w:rsidR="0014377B" w:rsidRPr="003F0732">
        <w:rPr>
          <w:rFonts w:asciiTheme="minorHAnsi" w:hAnsiTheme="minorHAnsi" w:cstheme="minorHAnsi"/>
          <w:sz w:val="22"/>
          <w:szCs w:val="22"/>
        </w:rPr>
        <w:t>v areálu</w:t>
      </w:r>
      <w:r w:rsidR="0014377B" w:rsidRPr="003F0732">
        <w:rPr>
          <w:rFonts w:asciiTheme="minorHAnsi" w:hAnsiTheme="minorHAnsi" w:cstheme="minorHAnsi"/>
          <w:bCs/>
          <w:sz w:val="22"/>
          <w:szCs w:val="22"/>
        </w:rPr>
        <w:t xml:space="preserve"> </w:t>
      </w:r>
      <w:r w:rsidR="0014377B" w:rsidRPr="003F0732">
        <w:rPr>
          <w:rFonts w:asciiTheme="minorHAnsi" w:hAnsiTheme="minorHAnsi" w:cstheme="minorHAnsi"/>
          <w:sz w:val="22"/>
          <w:szCs w:val="22"/>
        </w:rPr>
        <w:t>Nemocnice Znojmo, příspěvkové organizaci na ulici MUDr. Jana Janského 11 ve Znojmě</w:t>
      </w:r>
      <w:r>
        <w:rPr>
          <w:rFonts w:asciiTheme="minorHAnsi" w:hAnsiTheme="minorHAnsi" w:cstheme="minorHAnsi"/>
          <w:sz w:val="22"/>
          <w:szCs w:val="22"/>
        </w:rPr>
        <w:t xml:space="preserve"> (dále jen „dílo“)</w:t>
      </w:r>
      <w:r w:rsidR="0014377B" w:rsidRPr="003F0732">
        <w:rPr>
          <w:rFonts w:asciiTheme="minorHAnsi" w:hAnsiTheme="minorHAnsi" w:cstheme="minorHAnsi"/>
          <w:sz w:val="22"/>
          <w:szCs w:val="22"/>
        </w:rPr>
        <w:t>.</w:t>
      </w:r>
    </w:p>
    <w:p w14:paraId="22373E7F" w14:textId="08F632D7" w:rsidR="0014377B" w:rsidRPr="00E26FCD" w:rsidRDefault="0014377B" w:rsidP="00E26FCD">
      <w:pPr>
        <w:pStyle w:val="Normlnweb"/>
        <w:shd w:val="clear" w:color="auto" w:fill="FFFFFF"/>
        <w:ind w:left="284"/>
        <w:jc w:val="both"/>
        <w:rPr>
          <w:rFonts w:asciiTheme="minorHAnsi" w:hAnsiTheme="minorHAnsi" w:cstheme="minorHAnsi"/>
          <w:sz w:val="22"/>
          <w:szCs w:val="22"/>
        </w:rPr>
      </w:pPr>
      <w:r w:rsidRPr="00E26FCD">
        <w:rPr>
          <w:rFonts w:asciiTheme="minorHAnsi" w:hAnsiTheme="minorHAnsi" w:cstheme="minorHAnsi"/>
          <w:sz w:val="22"/>
          <w:szCs w:val="22"/>
        </w:rPr>
        <w:lastRenderedPageBreak/>
        <w:t xml:space="preserve">Specifikace požadovaných prací je definována </w:t>
      </w:r>
      <w:r w:rsidR="00C47BC6" w:rsidRPr="00E26FCD">
        <w:rPr>
          <w:rFonts w:asciiTheme="minorHAnsi" w:hAnsiTheme="minorHAnsi" w:cstheme="minorHAnsi"/>
          <w:sz w:val="22"/>
          <w:szCs w:val="22"/>
        </w:rPr>
        <w:t>v</w:t>
      </w:r>
      <w:r w:rsidR="003F0732" w:rsidRPr="00E26FCD">
        <w:rPr>
          <w:rFonts w:asciiTheme="minorHAnsi" w:hAnsiTheme="minorHAnsi" w:cstheme="minorHAnsi"/>
          <w:sz w:val="22"/>
          <w:szCs w:val="22"/>
        </w:rPr>
        <w:t> Projektové dokumentaci</w:t>
      </w:r>
      <w:r w:rsidRPr="00E26FCD">
        <w:rPr>
          <w:rFonts w:asciiTheme="minorHAnsi" w:hAnsiTheme="minorHAnsi" w:cstheme="minorHAnsi"/>
          <w:sz w:val="22"/>
          <w:szCs w:val="22"/>
        </w:rPr>
        <w:t xml:space="preserve"> zpracovan</w:t>
      </w:r>
      <w:r w:rsidR="00C47BC6" w:rsidRPr="00E26FCD">
        <w:rPr>
          <w:rFonts w:asciiTheme="minorHAnsi" w:hAnsiTheme="minorHAnsi" w:cstheme="minorHAnsi"/>
          <w:sz w:val="22"/>
          <w:szCs w:val="22"/>
        </w:rPr>
        <w:t xml:space="preserve">ého firmou </w:t>
      </w:r>
      <w:r w:rsidR="003F0732" w:rsidRPr="00E26FCD">
        <w:rPr>
          <w:rFonts w:asciiTheme="minorHAnsi" w:hAnsiTheme="minorHAnsi" w:cstheme="minorHAnsi"/>
          <w:sz w:val="22"/>
          <w:szCs w:val="22"/>
        </w:rPr>
        <w:t>PEND a.s.</w:t>
      </w:r>
      <w:r w:rsidRPr="00E26FCD">
        <w:rPr>
          <w:rFonts w:asciiTheme="minorHAnsi" w:hAnsiTheme="minorHAnsi" w:cstheme="minorHAnsi"/>
          <w:sz w:val="22"/>
          <w:szCs w:val="22"/>
        </w:rPr>
        <w:t xml:space="preserve"> Zhotovitel se zavazuje provést pro objednatele dílo v rozsahu, jenž je specifikován nabídkovým položkovým rozpočtem zhotovitele, který tvoří jako Příloha č. </w:t>
      </w:r>
      <w:r w:rsidR="00C47BC6" w:rsidRPr="00E26FCD">
        <w:rPr>
          <w:rFonts w:asciiTheme="minorHAnsi" w:hAnsiTheme="minorHAnsi" w:cstheme="minorHAnsi"/>
          <w:sz w:val="22"/>
          <w:szCs w:val="22"/>
        </w:rPr>
        <w:t>3</w:t>
      </w:r>
      <w:r w:rsidRPr="00E26FCD">
        <w:rPr>
          <w:rFonts w:asciiTheme="minorHAnsi" w:hAnsiTheme="minorHAnsi" w:cstheme="minorHAnsi"/>
          <w:sz w:val="22"/>
          <w:szCs w:val="22"/>
        </w:rPr>
        <w:t xml:space="preserve"> nedílnou součást této smlouvy.</w:t>
      </w:r>
    </w:p>
    <w:p w14:paraId="3C6546A2" w14:textId="77777777" w:rsidR="0014377B" w:rsidRPr="00B04747"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r w:rsidRPr="00B04747">
        <w:rPr>
          <w:rFonts w:asciiTheme="minorHAnsi" w:hAnsiTheme="minorHAnsi" w:cstheme="minorHAnsi"/>
          <w:bCs/>
          <w:lang w:eastAsia="cs-CZ"/>
        </w:rPr>
        <w:t xml:space="preserve"> </w:t>
      </w:r>
    </w:p>
    <w:p w14:paraId="14538D0C" w14:textId="444D99F3" w:rsidR="0014377B" w:rsidRPr="00B04747" w:rsidRDefault="0014377B" w:rsidP="0014377B">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B04747">
        <w:rPr>
          <w:rFonts w:asciiTheme="minorHAnsi" w:hAnsiTheme="minorHAnsi" w:cstheme="minorHAnsi"/>
          <w:sz w:val="22"/>
          <w:szCs w:val="22"/>
        </w:rPr>
        <w:t xml:space="preserve">Zhotovitel prohlašuje, že k datu </w:t>
      </w:r>
      <w:r w:rsidR="00E26FCD">
        <w:rPr>
          <w:rFonts w:asciiTheme="minorHAnsi" w:hAnsiTheme="minorHAnsi" w:cstheme="minorHAnsi"/>
          <w:sz w:val="22"/>
          <w:szCs w:val="22"/>
        </w:rPr>
        <w:t>uzavření</w:t>
      </w:r>
      <w:r w:rsidRPr="00B04747">
        <w:rPr>
          <w:rFonts w:asciiTheme="minorHAnsi" w:hAnsiTheme="minorHAnsi" w:cstheme="minorHAnsi"/>
          <w:sz w:val="22"/>
          <w:szCs w:val="22"/>
        </w:rPr>
        <w:t xml:space="preserve"> této smlouvy:</w:t>
      </w:r>
    </w:p>
    <w:p w14:paraId="6456B0D1"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se seznámil se zadávací dokumentací a akceptuje všechny podmínky vyplývající ze zadání veřejné zakázky a zadávací dokumentace,</w:t>
      </w:r>
    </w:p>
    <w:p w14:paraId="6CCA2940"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seznámil se na místě s podmínkami provádění díla (pro účely zadávací dokumentace a této smlouvy o dílo je užíván termín „staveniště“),</w:t>
      </w:r>
    </w:p>
    <w:p w14:paraId="229D6899" w14:textId="77777777" w:rsidR="0014377B" w:rsidRPr="00B04747"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B04747">
        <w:rPr>
          <w:rFonts w:asciiTheme="minorHAnsi" w:hAnsiTheme="minorHAnsi" w:cstheme="minorHAnsi"/>
          <w:sz w:val="22"/>
          <w:szCs w:val="22"/>
        </w:rPr>
        <w:t>vyjasnil si předem nejasné podmínky pro realizaci díla s oprávněnými zástupci objednatele.</w:t>
      </w:r>
    </w:p>
    <w:p w14:paraId="0BC2823D" w14:textId="77777777" w:rsidR="0014377B" w:rsidRPr="00B04747" w:rsidRDefault="0014377B" w:rsidP="0014377B">
      <w:pPr>
        <w:pStyle w:val="Normlnweb"/>
        <w:shd w:val="clear" w:color="auto" w:fill="FFFFFF"/>
        <w:ind w:left="360"/>
        <w:jc w:val="both"/>
        <w:rPr>
          <w:rFonts w:asciiTheme="minorHAnsi" w:hAnsiTheme="minorHAnsi" w:cstheme="minorHAnsi"/>
          <w:sz w:val="22"/>
          <w:szCs w:val="22"/>
        </w:rPr>
      </w:pPr>
    </w:p>
    <w:p w14:paraId="400B0AAB" w14:textId="77777777" w:rsidR="0014377B" w:rsidRPr="00B04747" w:rsidRDefault="0014377B" w:rsidP="0014377B">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B04747">
        <w:rPr>
          <w:rFonts w:asciiTheme="minorHAnsi" w:hAnsiTheme="minorHAnsi" w:cstheme="minorHAnsi"/>
          <w:sz w:val="22"/>
          <w:szCs w:val="22"/>
        </w:rPr>
        <w:t>Zhotovitel rovněž prohlašuje, že je plně seznámen se všemi ostatními podmínkami plnění povinností zhotovitele podle této smlouvy, které z ní vyplývají, i které nejsou uvedeny výslovně.</w:t>
      </w:r>
    </w:p>
    <w:p w14:paraId="02A517EB"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2934507" w14:textId="77777777" w:rsidR="0014377B" w:rsidRPr="00F3204D" w:rsidRDefault="0014377B"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Zhotovitel provede a zajistí všechny vícepráce nebo změny, které u něj objednatel uplatní.</w:t>
      </w:r>
    </w:p>
    <w:p w14:paraId="36CBC8EE"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2E82375" w14:textId="49F8D1FE" w:rsidR="0014377B" w:rsidRPr="00F3204D" w:rsidRDefault="0014377B"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Práce dle předchozího odstavce tohoto článku budou oceněny zhotovitelem formou položkových rozpočtů dle cen obsažených v nabídkov</w:t>
      </w:r>
      <w:r w:rsidR="00E26FCD">
        <w:rPr>
          <w:rFonts w:asciiTheme="minorHAnsi" w:hAnsiTheme="minorHAnsi" w:cstheme="minorHAnsi"/>
          <w:bCs/>
          <w:lang w:eastAsia="cs-CZ"/>
        </w:rPr>
        <w:t>ém</w:t>
      </w:r>
      <w:r w:rsidRPr="00F3204D">
        <w:rPr>
          <w:rFonts w:asciiTheme="minorHAnsi" w:hAnsiTheme="minorHAnsi" w:cstheme="minorHAnsi"/>
          <w:bCs/>
          <w:lang w:eastAsia="cs-CZ"/>
        </w:rPr>
        <w:t xml:space="preserve"> rozpočt</w:t>
      </w:r>
      <w:r w:rsidR="00E26FCD">
        <w:rPr>
          <w:rFonts w:asciiTheme="minorHAnsi" w:hAnsiTheme="minorHAnsi" w:cstheme="minorHAnsi"/>
          <w:bCs/>
          <w:lang w:eastAsia="cs-CZ"/>
        </w:rPr>
        <w:t>u</w:t>
      </w:r>
      <w:r w:rsidRPr="00F3204D">
        <w:rPr>
          <w:rFonts w:asciiTheme="minorHAnsi" w:hAnsiTheme="minorHAnsi" w:cstheme="minorHAnsi"/>
          <w:bCs/>
          <w:lang w:eastAsia="cs-CZ"/>
        </w:rPr>
        <w:t xml:space="preserve"> zhotovitele (Příloha č. 3 této smlouvy); pokud nebudou položky obsaženy v nabídkových rozpočtech, pak dle ceník</w:t>
      </w:r>
      <w:r>
        <w:rPr>
          <w:rFonts w:asciiTheme="minorHAnsi" w:hAnsiTheme="minorHAnsi" w:cstheme="minorHAnsi"/>
          <w:bCs/>
          <w:lang w:eastAsia="cs-CZ"/>
        </w:rPr>
        <w:t>u</w:t>
      </w:r>
      <w:r w:rsidRPr="00F3204D">
        <w:rPr>
          <w:rFonts w:asciiTheme="minorHAnsi" w:hAnsiTheme="minorHAnsi" w:cstheme="minorHAnsi"/>
          <w:bCs/>
          <w:lang w:eastAsia="cs-CZ"/>
        </w:rPr>
        <w:t xml:space="preserve"> stavebních prací RTS, v cenové úrovni platné v době jejich nacenění zhotovitelem. V případě použití kalkulovaných cen zhotovitele budou tyto odsouhlaseny zástupcem objednatele pro věci </w:t>
      </w:r>
      <w:r w:rsidR="000B4A81" w:rsidRPr="00F3204D">
        <w:rPr>
          <w:rFonts w:asciiTheme="minorHAnsi" w:hAnsiTheme="minorHAnsi" w:cstheme="minorHAnsi"/>
          <w:bCs/>
          <w:lang w:eastAsia="cs-CZ"/>
        </w:rPr>
        <w:t>technické – technickým</w:t>
      </w:r>
      <w:r w:rsidRPr="00F3204D">
        <w:rPr>
          <w:rFonts w:asciiTheme="minorHAnsi" w:hAnsiTheme="minorHAnsi" w:cstheme="minorHAnsi"/>
          <w:bCs/>
          <w:lang w:eastAsia="cs-CZ"/>
        </w:rPr>
        <w:t xml:space="preserve"> dozorem objednatele.</w:t>
      </w:r>
    </w:p>
    <w:p w14:paraId="5EA526E7" w14:textId="77777777" w:rsidR="0014377B" w:rsidRPr="00F3204D" w:rsidRDefault="0014377B" w:rsidP="0014377B">
      <w:pPr>
        <w:pStyle w:val="Normlnweb"/>
        <w:shd w:val="clear" w:color="auto" w:fill="FFFFFF"/>
        <w:rPr>
          <w:rFonts w:asciiTheme="minorHAnsi" w:hAnsiTheme="minorHAnsi" w:cstheme="minorHAnsi"/>
          <w:sz w:val="22"/>
          <w:szCs w:val="22"/>
        </w:rPr>
      </w:pPr>
    </w:p>
    <w:p w14:paraId="00D25F3D" w14:textId="2BEBC97A"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III. </w:t>
      </w:r>
      <w:r w:rsidRPr="00F3204D">
        <w:rPr>
          <w:rFonts w:asciiTheme="minorHAnsi" w:hAnsiTheme="minorHAnsi" w:cstheme="minorHAnsi"/>
          <w:b/>
          <w:sz w:val="22"/>
          <w:szCs w:val="22"/>
        </w:rPr>
        <w:br/>
        <w:t xml:space="preserve">Místo </w:t>
      </w:r>
      <w:r w:rsidR="00E26FCD">
        <w:rPr>
          <w:rFonts w:asciiTheme="minorHAnsi" w:hAnsiTheme="minorHAnsi" w:cstheme="minorHAnsi"/>
          <w:b/>
          <w:sz w:val="22"/>
          <w:szCs w:val="22"/>
        </w:rPr>
        <w:t>zhotovení</w:t>
      </w:r>
      <w:r w:rsidRPr="00F3204D">
        <w:rPr>
          <w:rFonts w:asciiTheme="minorHAnsi" w:hAnsiTheme="minorHAnsi" w:cstheme="minorHAnsi"/>
          <w:b/>
          <w:sz w:val="22"/>
          <w:szCs w:val="22"/>
        </w:rPr>
        <w:t xml:space="preserve"> díla</w:t>
      </w:r>
    </w:p>
    <w:p w14:paraId="219C492E" w14:textId="77777777" w:rsidR="0014377B" w:rsidRPr="00F3204D" w:rsidRDefault="0014377B" w:rsidP="0014377B">
      <w:pPr>
        <w:pStyle w:val="Normlnweb"/>
        <w:shd w:val="clear" w:color="auto" w:fill="FFFFFF"/>
        <w:rPr>
          <w:rFonts w:asciiTheme="minorHAnsi" w:hAnsiTheme="minorHAnsi" w:cstheme="minorHAnsi"/>
          <w:sz w:val="22"/>
          <w:szCs w:val="22"/>
        </w:rPr>
      </w:pPr>
    </w:p>
    <w:p w14:paraId="03B02F06" w14:textId="447BBCB6" w:rsidR="0014377B" w:rsidRPr="00F3204D" w:rsidRDefault="00E26FCD" w:rsidP="0014377B">
      <w:pPr>
        <w:pStyle w:val="Normlnweb"/>
        <w:shd w:val="clear" w:color="auto" w:fill="FFFFFF"/>
        <w:jc w:val="both"/>
        <w:rPr>
          <w:rFonts w:asciiTheme="minorHAnsi" w:hAnsiTheme="minorHAnsi" w:cstheme="minorHAnsi"/>
          <w:sz w:val="22"/>
          <w:szCs w:val="22"/>
        </w:rPr>
      </w:pPr>
      <w:r>
        <w:rPr>
          <w:rFonts w:asciiTheme="minorHAnsi" w:hAnsiTheme="minorHAnsi" w:cstheme="minorHAnsi"/>
          <w:sz w:val="22"/>
          <w:szCs w:val="22"/>
        </w:rPr>
        <w:t xml:space="preserve">Místem zhotovení díla je </w:t>
      </w:r>
      <w:r w:rsidRPr="003F0732">
        <w:rPr>
          <w:rFonts w:asciiTheme="minorHAnsi" w:hAnsiTheme="minorHAnsi" w:cstheme="minorHAnsi"/>
          <w:sz w:val="22"/>
          <w:szCs w:val="22"/>
        </w:rPr>
        <w:t xml:space="preserve">pracoviště přípravny roztoků cytostatických léčiv </w:t>
      </w:r>
      <w:r>
        <w:rPr>
          <w:rFonts w:asciiTheme="minorHAnsi" w:hAnsiTheme="minorHAnsi" w:cstheme="minorHAnsi"/>
          <w:sz w:val="22"/>
          <w:szCs w:val="22"/>
        </w:rPr>
        <w:t xml:space="preserve">umístění </w:t>
      </w:r>
      <w:r w:rsidRPr="003F0732">
        <w:rPr>
          <w:rFonts w:asciiTheme="minorHAnsi" w:hAnsiTheme="minorHAnsi" w:cstheme="minorHAnsi"/>
          <w:sz w:val="22"/>
          <w:szCs w:val="22"/>
        </w:rPr>
        <w:t>1. NP v objektu C2 v areálu</w:t>
      </w:r>
      <w:r w:rsidRPr="003F0732">
        <w:rPr>
          <w:rFonts w:asciiTheme="minorHAnsi" w:hAnsiTheme="minorHAnsi" w:cstheme="minorHAnsi"/>
          <w:bCs/>
          <w:sz w:val="22"/>
          <w:szCs w:val="22"/>
        </w:rPr>
        <w:t xml:space="preserve"> </w:t>
      </w:r>
      <w:r w:rsidRPr="003F0732">
        <w:rPr>
          <w:rFonts w:asciiTheme="minorHAnsi" w:hAnsiTheme="minorHAnsi" w:cstheme="minorHAnsi"/>
          <w:sz w:val="22"/>
          <w:szCs w:val="22"/>
        </w:rPr>
        <w:t>Nemocnice Znojmo</w:t>
      </w:r>
      <w:r>
        <w:rPr>
          <w:rFonts w:asciiTheme="minorHAnsi" w:hAnsiTheme="minorHAnsi" w:cstheme="minorHAnsi"/>
          <w:sz w:val="22"/>
          <w:szCs w:val="22"/>
        </w:rPr>
        <w:t xml:space="preserve"> </w:t>
      </w:r>
      <w:r w:rsidR="0014377B" w:rsidRPr="00F3204D">
        <w:rPr>
          <w:rFonts w:asciiTheme="minorHAnsi" w:hAnsiTheme="minorHAnsi" w:cstheme="minorHAnsi"/>
          <w:sz w:val="22"/>
          <w:szCs w:val="22"/>
        </w:rPr>
        <w:t xml:space="preserve">Nemocnice Znojmo, příspěvková organizace, </w:t>
      </w:r>
      <w:r>
        <w:rPr>
          <w:rFonts w:asciiTheme="minorHAnsi" w:hAnsiTheme="minorHAnsi" w:cstheme="minorHAnsi"/>
          <w:sz w:val="22"/>
          <w:szCs w:val="22"/>
        </w:rPr>
        <w:t xml:space="preserve">na adrese </w:t>
      </w:r>
      <w:r w:rsidR="0014377B" w:rsidRPr="00F3204D">
        <w:rPr>
          <w:rFonts w:asciiTheme="minorHAnsi" w:hAnsiTheme="minorHAnsi" w:cstheme="minorHAnsi"/>
          <w:sz w:val="22"/>
          <w:szCs w:val="22"/>
        </w:rPr>
        <w:t>MUDr. Jana Janského 11, Znojmo.</w:t>
      </w:r>
    </w:p>
    <w:p w14:paraId="1908B8D5" w14:textId="77777777" w:rsidR="0014377B" w:rsidRPr="00F3204D" w:rsidRDefault="0014377B" w:rsidP="0014377B">
      <w:pPr>
        <w:pStyle w:val="Normlnweb"/>
        <w:shd w:val="clear" w:color="auto" w:fill="FFFFFF"/>
        <w:rPr>
          <w:rFonts w:asciiTheme="minorHAnsi" w:hAnsiTheme="minorHAnsi" w:cstheme="minorHAnsi"/>
          <w:sz w:val="22"/>
          <w:szCs w:val="22"/>
        </w:rPr>
      </w:pPr>
    </w:p>
    <w:p w14:paraId="7EA795AF"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IV. </w:t>
      </w:r>
      <w:r w:rsidRPr="00F3204D">
        <w:rPr>
          <w:rFonts w:asciiTheme="minorHAnsi" w:hAnsiTheme="minorHAnsi" w:cstheme="minorHAnsi"/>
          <w:b/>
          <w:sz w:val="22"/>
          <w:szCs w:val="22"/>
        </w:rPr>
        <w:br/>
        <w:t>Doba a podmínky plnění</w:t>
      </w:r>
    </w:p>
    <w:p w14:paraId="7E265C02" w14:textId="77777777" w:rsidR="0014377B" w:rsidRPr="00F3204D" w:rsidRDefault="0014377B" w:rsidP="0014377B">
      <w:pPr>
        <w:pStyle w:val="Normlnweb"/>
        <w:shd w:val="clear" w:color="auto" w:fill="FFFFFF"/>
        <w:rPr>
          <w:rFonts w:asciiTheme="minorHAnsi" w:hAnsiTheme="minorHAnsi" w:cstheme="minorHAnsi"/>
          <w:sz w:val="22"/>
          <w:szCs w:val="22"/>
        </w:rPr>
      </w:pPr>
    </w:p>
    <w:p w14:paraId="1D41ECFE" w14:textId="77777777" w:rsidR="00F13CA3" w:rsidRPr="00480221" w:rsidRDefault="00E26FCD" w:rsidP="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480221">
        <w:rPr>
          <w:rFonts w:asciiTheme="minorHAnsi" w:hAnsiTheme="minorHAnsi" w:cstheme="minorHAnsi"/>
          <w:sz w:val="22"/>
          <w:szCs w:val="22"/>
        </w:rPr>
        <w:t xml:space="preserve">Zhotovitel zahájí činnosti směřující k zahájení </w:t>
      </w:r>
      <w:r w:rsidR="00F13CA3" w:rsidRPr="00480221">
        <w:rPr>
          <w:rFonts w:asciiTheme="minorHAnsi" w:hAnsiTheme="minorHAnsi" w:cstheme="minorHAnsi"/>
          <w:sz w:val="22"/>
          <w:szCs w:val="22"/>
        </w:rPr>
        <w:t xml:space="preserve">provádění </w:t>
      </w:r>
      <w:r w:rsidRPr="00480221">
        <w:rPr>
          <w:rFonts w:asciiTheme="minorHAnsi" w:hAnsiTheme="minorHAnsi" w:cstheme="minorHAnsi"/>
          <w:sz w:val="22"/>
          <w:szCs w:val="22"/>
        </w:rPr>
        <w:t xml:space="preserve">díla </w:t>
      </w:r>
      <w:r w:rsidR="008A7543" w:rsidRPr="00480221">
        <w:rPr>
          <w:rFonts w:asciiTheme="minorHAnsi" w:hAnsiTheme="minorHAnsi" w:cstheme="minorHAnsi"/>
          <w:sz w:val="22"/>
          <w:szCs w:val="22"/>
        </w:rPr>
        <w:t xml:space="preserve">neprodleně po uzavření této smlouvy. </w:t>
      </w:r>
    </w:p>
    <w:p w14:paraId="4105D255" w14:textId="77777777" w:rsidR="00F13CA3" w:rsidRPr="00480221" w:rsidRDefault="00F13CA3" w:rsidP="00F13CA3">
      <w:pPr>
        <w:pStyle w:val="Normlnweb"/>
        <w:shd w:val="clear" w:color="auto" w:fill="FFFFFF"/>
        <w:ind w:left="360"/>
        <w:jc w:val="both"/>
        <w:rPr>
          <w:rFonts w:asciiTheme="minorHAnsi" w:hAnsiTheme="minorHAnsi" w:cstheme="minorHAnsi"/>
          <w:sz w:val="22"/>
          <w:szCs w:val="22"/>
        </w:rPr>
      </w:pPr>
    </w:p>
    <w:p w14:paraId="5EF5BD6C" w14:textId="77777777" w:rsidR="00F13CA3" w:rsidRPr="00480221" w:rsidRDefault="008A7543" w:rsidP="00F13CA3">
      <w:pPr>
        <w:pStyle w:val="Normlnweb"/>
        <w:shd w:val="clear" w:color="auto" w:fill="FFFFFF"/>
        <w:ind w:left="360"/>
        <w:jc w:val="both"/>
        <w:rPr>
          <w:rFonts w:asciiTheme="minorHAnsi" w:hAnsiTheme="minorHAnsi" w:cstheme="minorHAnsi"/>
          <w:sz w:val="22"/>
          <w:szCs w:val="22"/>
        </w:rPr>
      </w:pPr>
      <w:r w:rsidRPr="00480221">
        <w:rPr>
          <w:rFonts w:asciiTheme="minorHAnsi" w:hAnsiTheme="minorHAnsi" w:cstheme="minorHAnsi"/>
          <w:sz w:val="22"/>
          <w:szCs w:val="22"/>
        </w:rPr>
        <w:t xml:space="preserve">Objednatel </w:t>
      </w:r>
      <w:r w:rsidR="00F13CA3" w:rsidRPr="00480221">
        <w:rPr>
          <w:rFonts w:asciiTheme="minorHAnsi" w:hAnsiTheme="minorHAnsi" w:cstheme="minorHAnsi"/>
          <w:sz w:val="22"/>
          <w:szCs w:val="22"/>
        </w:rPr>
        <w:t xml:space="preserve">však </w:t>
      </w:r>
      <w:r w:rsidRPr="00480221">
        <w:rPr>
          <w:rFonts w:asciiTheme="minorHAnsi" w:hAnsiTheme="minorHAnsi" w:cstheme="minorHAnsi"/>
          <w:sz w:val="22"/>
          <w:szCs w:val="22"/>
        </w:rPr>
        <w:t xml:space="preserve">předá staveniště zhotoviteli až poté, kdy bude zhotovitel připraven k zahájení </w:t>
      </w:r>
      <w:r w:rsidR="00F13CA3" w:rsidRPr="00480221">
        <w:rPr>
          <w:rFonts w:asciiTheme="minorHAnsi" w:hAnsiTheme="minorHAnsi" w:cstheme="minorHAnsi"/>
          <w:sz w:val="22"/>
          <w:szCs w:val="22"/>
        </w:rPr>
        <w:t xml:space="preserve">realizace </w:t>
      </w:r>
      <w:r w:rsidRPr="00480221">
        <w:rPr>
          <w:rFonts w:asciiTheme="minorHAnsi" w:hAnsiTheme="minorHAnsi" w:cstheme="minorHAnsi"/>
          <w:sz w:val="22"/>
          <w:szCs w:val="22"/>
        </w:rPr>
        <w:t xml:space="preserve">stavebních prací pro objednatele, přičemž zhotovitel je povinen svoji připravenost k zahájení </w:t>
      </w:r>
      <w:r w:rsidR="00F13CA3" w:rsidRPr="00480221">
        <w:rPr>
          <w:rFonts w:asciiTheme="minorHAnsi" w:hAnsiTheme="minorHAnsi" w:cstheme="minorHAnsi"/>
          <w:sz w:val="22"/>
          <w:szCs w:val="22"/>
        </w:rPr>
        <w:t xml:space="preserve">realizace </w:t>
      </w:r>
      <w:r w:rsidRPr="00480221">
        <w:rPr>
          <w:rFonts w:asciiTheme="minorHAnsi" w:hAnsiTheme="minorHAnsi" w:cstheme="minorHAnsi"/>
          <w:sz w:val="22"/>
          <w:szCs w:val="22"/>
        </w:rPr>
        <w:t xml:space="preserve">stavebních prací oznámit objednateli nejméně 14 dnů před jejich </w:t>
      </w:r>
      <w:r w:rsidR="00F13CA3" w:rsidRPr="00480221">
        <w:rPr>
          <w:rFonts w:asciiTheme="minorHAnsi" w:hAnsiTheme="minorHAnsi" w:cstheme="minorHAnsi"/>
          <w:sz w:val="22"/>
          <w:szCs w:val="22"/>
        </w:rPr>
        <w:t xml:space="preserve">skutečným </w:t>
      </w:r>
      <w:r w:rsidRPr="00480221">
        <w:rPr>
          <w:rFonts w:asciiTheme="minorHAnsi" w:hAnsiTheme="minorHAnsi" w:cstheme="minorHAnsi"/>
          <w:sz w:val="22"/>
          <w:szCs w:val="22"/>
        </w:rPr>
        <w:t>zahájením</w:t>
      </w:r>
      <w:r w:rsidR="006160AB" w:rsidRPr="00480221">
        <w:rPr>
          <w:rFonts w:asciiTheme="minorHAnsi" w:hAnsiTheme="minorHAnsi" w:cstheme="minorHAnsi"/>
          <w:sz w:val="22"/>
          <w:szCs w:val="22"/>
        </w:rPr>
        <w:t>.</w:t>
      </w:r>
      <w:r w:rsidRPr="00480221">
        <w:rPr>
          <w:rFonts w:asciiTheme="minorHAnsi" w:hAnsiTheme="minorHAnsi" w:cstheme="minorHAnsi"/>
          <w:sz w:val="22"/>
          <w:szCs w:val="22"/>
        </w:rPr>
        <w:t xml:space="preserve"> </w:t>
      </w:r>
    </w:p>
    <w:p w14:paraId="449FBB3A" w14:textId="77777777" w:rsidR="00F13CA3" w:rsidRPr="00480221" w:rsidRDefault="00F13CA3" w:rsidP="00F13CA3">
      <w:pPr>
        <w:pStyle w:val="Normlnweb"/>
        <w:shd w:val="clear" w:color="auto" w:fill="FFFFFF"/>
        <w:ind w:left="360"/>
        <w:jc w:val="both"/>
        <w:rPr>
          <w:rFonts w:asciiTheme="minorHAnsi" w:hAnsiTheme="minorHAnsi" w:cstheme="minorHAnsi"/>
          <w:sz w:val="22"/>
          <w:szCs w:val="22"/>
        </w:rPr>
      </w:pPr>
    </w:p>
    <w:p w14:paraId="530068C4" w14:textId="1241422F" w:rsidR="00E26FCD" w:rsidRPr="00480221" w:rsidRDefault="008A7543" w:rsidP="00FF66D0">
      <w:pPr>
        <w:pStyle w:val="Normlnweb"/>
        <w:shd w:val="clear" w:color="auto" w:fill="FFFFFF"/>
        <w:ind w:left="360"/>
        <w:jc w:val="both"/>
        <w:rPr>
          <w:rFonts w:asciiTheme="minorHAnsi" w:hAnsiTheme="minorHAnsi" w:cstheme="minorHAnsi"/>
          <w:sz w:val="22"/>
          <w:szCs w:val="22"/>
        </w:rPr>
      </w:pPr>
      <w:r w:rsidRPr="00480221">
        <w:rPr>
          <w:rFonts w:asciiTheme="minorHAnsi" w:hAnsiTheme="minorHAnsi" w:cstheme="minorHAnsi"/>
          <w:sz w:val="22"/>
          <w:szCs w:val="22"/>
        </w:rPr>
        <w:t xml:space="preserve">Zhotovitel je povinen zahájit stavební práce tak, aby řádně zhotovené dílo předal objednateli nejpozději do 31. </w:t>
      </w:r>
      <w:r w:rsidR="006B05AD">
        <w:rPr>
          <w:rFonts w:asciiTheme="minorHAnsi" w:hAnsiTheme="minorHAnsi" w:cstheme="minorHAnsi"/>
          <w:sz w:val="22"/>
          <w:szCs w:val="22"/>
        </w:rPr>
        <w:t>května</w:t>
      </w:r>
      <w:r w:rsidRPr="00480221">
        <w:rPr>
          <w:rFonts w:asciiTheme="minorHAnsi" w:hAnsiTheme="minorHAnsi" w:cstheme="minorHAnsi"/>
          <w:sz w:val="22"/>
          <w:szCs w:val="22"/>
        </w:rPr>
        <w:t xml:space="preserve"> 2025, přičemž </w:t>
      </w:r>
      <w:r w:rsidR="00FF66D0" w:rsidRPr="00480221">
        <w:rPr>
          <w:rFonts w:asciiTheme="minorHAnsi" w:hAnsiTheme="minorHAnsi" w:cstheme="minorHAnsi"/>
          <w:sz w:val="22"/>
          <w:szCs w:val="22"/>
        </w:rPr>
        <w:t xml:space="preserve">trvání stavebních prací od předání staveniště zhotoviteli po řádné předání zhotoveného díla objednateli </w:t>
      </w:r>
      <w:r w:rsidR="006160AB" w:rsidRPr="00480221">
        <w:rPr>
          <w:rFonts w:asciiTheme="minorHAnsi" w:hAnsiTheme="minorHAnsi" w:cstheme="minorHAnsi"/>
          <w:sz w:val="22"/>
          <w:szCs w:val="22"/>
        </w:rPr>
        <w:t xml:space="preserve">a předání staveniště objednateli zpět k užívání </w:t>
      </w:r>
      <w:r w:rsidR="00FF66D0" w:rsidRPr="00480221">
        <w:rPr>
          <w:rFonts w:asciiTheme="minorHAnsi" w:hAnsiTheme="minorHAnsi" w:cstheme="minorHAnsi"/>
          <w:sz w:val="22"/>
          <w:szCs w:val="22"/>
        </w:rPr>
        <w:t>nesmí překročit pět týdnů.</w:t>
      </w:r>
    </w:p>
    <w:p w14:paraId="70A29476" w14:textId="77777777" w:rsidR="006160AB" w:rsidRPr="00480221" w:rsidRDefault="006160AB" w:rsidP="00FF66D0">
      <w:pPr>
        <w:pStyle w:val="Normlnweb"/>
        <w:shd w:val="clear" w:color="auto" w:fill="FFFFFF"/>
        <w:ind w:left="360"/>
        <w:jc w:val="both"/>
        <w:rPr>
          <w:rFonts w:asciiTheme="minorHAnsi" w:hAnsiTheme="minorHAnsi" w:cstheme="minorHAnsi"/>
          <w:sz w:val="22"/>
          <w:szCs w:val="22"/>
        </w:rPr>
      </w:pPr>
    </w:p>
    <w:p w14:paraId="74DC859E" w14:textId="411F80F2" w:rsidR="00FF66D0" w:rsidRPr="00480221" w:rsidRDefault="00FF66D0" w:rsidP="00FF66D0">
      <w:pPr>
        <w:pStyle w:val="Normlnweb"/>
        <w:shd w:val="clear" w:color="auto" w:fill="FFFFFF"/>
        <w:ind w:left="360"/>
        <w:jc w:val="both"/>
        <w:rPr>
          <w:rFonts w:asciiTheme="minorHAnsi" w:hAnsiTheme="minorHAnsi" w:cstheme="minorHAnsi"/>
          <w:sz w:val="22"/>
          <w:szCs w:val="22"/>
        </w:rPr>
      </w:pPr>
      <w:r w:rsidRPr="00480221">
        <w:rPr>
          <w:rFonts w:asciiTheme="minorHAnsi" w:hAnsiTheme="minorHAnsi" w:cstheme="minorHAnsi"/>
          <w:sz w:val="22"/>
          <w:szCs w:val="22"/>
        </w:rPr>
        <w:t>Harmonogram prací zpracovaný zhotovitelem tvoří přílohu č. 4 této smlouvy.</w:t>
      </w:r>
    </w:p>
    <w:p w14:paraId="3E064AEF" w14:textId="77777777" w:rsidR="00F9068C" w:rsidRPr="00480221" w:rsidRDefault="00F9068C" w:rsidP="0018130F">
      <w:pPr>
        <w:pStyle w:val="Normlnweb"/>
        <w:shd w:val="clear" w:color="auto" w:fill="FFFFFF"/>
        <w:ind w:left="360"/>
        <w:jc w:val="both"/>
        <w:rPr>
          <w:rFonts w:asciiTheme="minorHAnsi" w:hAnsiTheme="minorHAnsi" w:cstheme="minorHAnsi"/>
          <w:sz w:val="22"/>
          <w:szCs w:val="22"/>
        </w:rPr>
      </w:pPr>
    </w:p>
    <w:p w14:paraId="7E60F10C" w14:textId="5FADFCFB" w:rsidR="0014377B" w:rsidRPr="007B451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rPr>
      </w:pPr>
      <w:r w:rsidRPr="00F3204D">
        <w:rPr>
          <w:rFonts w:asciiTheme="minorHAnsi" w:hAnsiTheme="minorHAnsi" w:cstheme="minorHAnsi"/>
          <w:bCs/>
          <w:lang w:eastAsia="cs-CZ"/>
        </w:rPr>
        <w:t xml:space="preserve">Zhotovitel je povinen dílo provést, tj. dokončit a předat objednateli nejpozději ve lhůtě uvedené dle odst. 1 smlouvy. </w:t>
      </w:r>
      <w:r w:rsidR="00FF66D0">
        <w:rPr>
          <w:rFonts w:asciiTheme="minorHAnsi" w:hAnsiTheme="minorHAnsi" w:cstheme="minorHAnsi"/>
          <w:bCs/>
          <w:lang w:eastAsia="cs-CZ"/>
        </w:rPr>
        <w:t xml:space="preserve">Za řádně dokončené dílo se přitom považuje předání díla v takovém stavu, aby na tomto pracovišti mohl objednatel ihned po jeho předání zahájit činnost </w:t>
      </w:r>
      <w:r w:rsidR="00FF66D0" w:rsidRPr="003F0732">
        <w:rPr>
          <w:rFonts w:asciiTheme="minorHAnsi" w:hAnsiTheme="minorHAnsi" w:cstheme="minorHAnsi"/>
        </w:rPr>
        <w:t xml:space="preserve">pracoviště přípravny </w:t>
      </w:r>
      <w:r w:rsidR="00FF66D0" w:rsidRPr="007B451D">
        <w:rPr>
          <w:rFonts w:asciiTheme="minorHAnsi" w:hAnsiTheme="minorHAnsi" w:cstheme="minorHAnsi"/>
        </w:rPr>
        <w:t>roztoků cytostatických léčiv. Zhotovitel je proto spolu s předáním řádně dokončeného díla</w:t>
      </w:r>
      <w:r w:rsidR="007B451D" w:rsidRPr="007B451D">
        <w:rPr>
          <w:rFonts w:asciiTheme="minorHAnsi" w:hAnsiTheme="minorHAnsi" w:cstheme="minorHAnsi"/>
        </w:rPr>
        <w:t xml:space="preserve"> povinen objednateli</w:t>
      </w:r>
      <w:r w:rsidR="00FF66D0" w:rsidRPr="007B451D">
        <w:rPr>
          <w:rFonts w:asciiTheme="minorHAnsi" w:hAnsiTheme="minorHAnsi" w:cstheme="minorHAnsi"/>
        </w:rPr>
        <w:t xml:space="preserve"> </w:t>
      </w:r>
      <w:r w:rsidR="007B451D" w:rsidRPr="007B451D">
        <w:rPr>
          <w:rFonts w:asciiTheme="minorHAnsi" w:hAnsiTheme="minorHAnsi" w:cstheme="minorHAnsi"/>
        </w:rPr>
        <w:t>předat též validační protokoly čistých prostor včetně nastavení vzduchotechniky a izolátoru</w:t>
      </w:r>
      <w:r w:rsidRPr="007B451D">
        <w:rPr>
          <w:rFonts w:asciiTheme="minorHAnsi" w:hAnsiTheme="minorHAnsi" w:cstheme="minorHAnsi"/>
          <w:bCs/>
          <w:lang w:eastAsia="cs-CZ"/>
        </w:rPr>
        <w:t>.</w:t>
      </w:r>
    </w:p>
    <w:p w14:paraId="680C50F1" w14:textId="77777777" w:rsidR="0014377B" w:rsidRPr="00F3204D" w:rsidRDefault="0014377B" w:rsidP="0014377B">
      <w:pPr>
        <w:overflowPunct w:val="0"/>
        <w:autoSpaceDE w:val="0"/>
        <w:autoSpaceDN w:val="0"/>
        <w:adjustRightInd w:val="0"/>
        <w:spacing w:after="0" w:line="240" w:lineRule="auto"/>
        <w:ind w:left="360"/>
        <w:jc w:val="both"/>
        <w:textAlignment w:val="baseline"/>
        <w:rPr>
          <w:rFonts w:asciiTheme="minorHAnsi" w:hAnsiTheme="minorHAnsi" w:cstheme="minorHAnsi"/>
          <w:bCs/>
        </w:rPr>
      </w:pPr>
    </w:p>
    <w:p w14:paraId="3B8A29DB" w14:textId="77777777" w:rsidR="0014377B" w:rsidRPr="00F77CD7" w:rsidRDefault="0014377B" w:rsidP="007B451D">
      <w:pPr>
        <w:pStyle w:val="Odstavecseseznamem"/>
        <w:numPr>
          <w:ilvl w:val="0"/>
          <w:numId w:val="8"/>
        </w:numPr>
        <w:tabs>
          <w:tab w:val="clear" w:pos="720"/>
        </w:tabs>
        <w:ind w:left="425" w:hanging="425"/>
        <w:jc w:val="both"/>
        <w:rPr>
          <w:rFonts w:asciiTheme="minorHAnsi" w:hAnsiTheme="minorHAnsi" w:cstheme="minorHAnsi"/>
          <w:bCs/>
          <w:lang w:eastAsia="cs-CZ"/>
        </w:rPr>
      </w:pPr>
      <w:r w:rsidRPr="00F77CD7">
        <w:rPr>
          <w:rFonts w:asciiTheme="minorHAnsi" w:hAnsiTheme="minorHAnsi" w:cstheme="minorHAnsi"/>
          <w:bCs/>
          <w:lang w:eastAsia="cs-CZ"/>
        </w:rPr>
        <w:t xml:space="preserve">Podmínky provádění stavebních prací jsou definovány v příloze č. 1 této smlouvy a čl. IX. této smlouvy. </w:t>
      </w:r>
    </w:p>
    <w:p w14:paraId="6AB55D3C"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Domnívá-li se zhotovitel, že pro řádné provádění díla existují překážky, musí to neprodleně oznámit písemně objednateli (zápisem ve stavebním deníku). Opomine-li zhotovitel toto oznámení, může uplatnit jen ty okolnosti, které byly objednateli známy, včetně jejich účinků.</w:t>
      </w:r>
    </w:p>
    <w:p w14:paraId="4AC6B551"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426BB31" w14:textId="77777777" w:rsidR="0014377B" w:rsidRPr="00F3204D" w:rsidRDefault="0014377B" w:rsidP="0014377B">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lang w:eastAsia="cs-CZ"/>
        </w:rPr>
      </w:pPr>
      <w:r w:rsidRPr="00F3204D">
        <w:rPr>
          <w:rFonts w:asciiTheme="minorHAnsi" w:hAnsiTheme="minorHAnsi" w:cstheme="minorHAnsi"/>
          <w:lang w:eastAsia="cs-CZ"/>
        </w:rPr>
        <w:t>Objednatel poskytne bezúplatně zhotoviteli el. energii a vodu po dobu výstavby na hranici staveniště.</w:t>
      </w:r>
    </w:p>
    <w:p w14:paraId="1CE82DAE" w14:textId="77777777" w:rsidR="0014377B" w:rsidRPr="00F3204D" w:rsidRDefault="0014377B" w:rsidP="0014377B">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122D2EC0" w14:textId="77777777" w:rsidR="0014377B" w:rsidRPr="00F3204D" w:rsidRDefault="0014377B" w:rsidP="0014377B">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lang w:eastAsia="cs-CZ"/>
        </w:rPr>
      </w:pPr>
      <w:r w:rsidRPr="00F3204D">
        <w:rPr>
          <w:rFonts w:asciiTheme="minorHAnsi" w:hAnsiTheme="minorHAnsi" w:cstheme="minorHAnsi"/>
        </w:rPr>
        <w:t>Staveniště musí být ohraničeno, aby nedošlo k neoprávněnému pohybu třetích osob po staveništi a nedošlo tak k mimořádným událostem.</w:t>
      </w:r>
    </w:p>
    <w:p w14:paraId="6A673A9D" w14:textId="77777777" w:rsidR="0014377B" w:rsidRPr="00F3204D" w:rsidRDefault="0014377B" w:rsidP="0014377B">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15408216"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w:t>
      </w:r>
      <w:r w:rsidRPr="00F3204D">
        <w:rPr>
          <w:rFonts w:asciiTheme="minorHAnsi" w:hAnsiTheme="minorHAnsi" w:cstheme="minorHAnsi"/>
          <w:b/>
          <w:sz w:val="22"/>
          <w:szCs w:val="22"/>
        </w:rPr>
        <w:br/>
        <w:t>Cena díla</w:t>
      </w:r>
    </w:p>
    <w:p w14:paraId="66CB52CB" w14:textId="77777777" w:rsidR="0014377B" w:rsidRPr="00F3204D" w:rsidRDefault="0014377B" w:rsidP="0014377B">
      <w:pPr>
        <w:pStyle w:val="Normlnweb"/>
        <w:shd w:val="clear" w:color="auto" w:fill="FFFFFF"/>
        <w:rPr>
          <w:rFonts w:asciiTheme="minorHAnsi" w:hAnsiTheme="minorHAnsi" w:cstheme="minorHAnsi"/>
          <w:sz w:val="22"/>
          <w:szCs w:val="22"/>
        </w:rPr>
      </w:pPr>
    </w:p>
    <w:p w14:paraId="2134168E" w14:textId="77777777" w:rsidR="0014377B" w:rsidRPr="00F3204D" w:rsidRDefault="0014377B" w:rsidP="0014377B">
      <w:pPr>
        <w:pStyle w:val="Normlnweb"/>
        <w:numPr>
          <w:ilvl w:val="0"/>
          <w:numId w:val="11"/>
        </w:numPr>
        <w:shd w:val="clear" w:color="auto" w:fill="FFFFFF"/>
        <w:tabs>
          <w:tab w:val="clear" w:pos="720"/>
          <w:tab w:val="num" w:pos="360"/>
        </w:tabs>
        <w:ind w:left="360"/>
        <w:rPr>
          <w:rFonts w:asciiTheme="minorHAnsi" w:hAnsiTheme="minorHAnsi" w:cstheme="minorHAnsi"/>
          <w:sz w:val="22"/>
          <w:szCs w:val="22"/>
        </w:rPr>
      </w:pPr>
      <w:r w:rsidRPr="00F3204D">
        <w:rPr>
          <w:rFonts w:asciiTheme="minorHAnsi" w:hAnsiTheme="minorHAnsi" w:cstheme="minorHAnsi"/>
          <w:sz w:val="22"/>
          <w:szCs w:val="22"/>
        </w:rPr>
        <w:t>Celková cena za provedení díla činí:</w:t>
      </w:r>
    </w:p>
    <w:p w14:paraId="66521322"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75B4FF7A"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Celková cena bez DPH činí ………………………………,- Kč </w:t>
      </w:r>
      <w:r w:rsidRPr="00F3204D">
        <w:rPr>
          <w:rFonts w:asciiTheme="minorHAnsi" w:hAnsiTheme="minorHAnsi" w:cstheme="minorHAnsi"/>
          <w:i/>
          <w:sz w:val="22"/>
          <w:szCs w:val="22"/>
        </w:rPr>
        <w:t>(vyplní zhotovitel)</w:t>
      </w:r>
    </w:p>
    <w:p w14:paraId="3BB9DC63"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Sazba DPH činí ……… % </w:t>
      </w:r>
      <w:r w:rsidRPr="00F3204D">
        <w:rPr>
          <w:rFonts w:asciiTheme="minorHAnsi" w:hAnsiTheme="minorHAnsi" w:cstheme="minorHAnsi"/>
          <w:i/>
          <w:sz w:val="22"/>
          <w:szCs w:val="22"/>
        </w:rPr>
        <w:t>(vyplní zhotovitel)</w:t>
      </w:r>
    </w:p>
    <w:p w14:paraId="64489F8C"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Celková cena včetně DPH činí …………………………,- Kč </w:t>
      </w:r>
      <w:r w:rsidRPr="00F3204D">
        <w:rPr>
          <w:rFonts w:asciiTheme="minorHAnsi" w:hAnsiTheme="minorHAnsi" w:cstheme="minorHAnsi"/>
          <w:i/>
          <w:sz w:val="22"/>
          <w:szCs w:val="22"/>
        </w:rPr>
        <w:t>(vyplní zhotovitel)</w:t>
      </w:r>
    </w:p>
    <w:p w14:paraId="511DB90A"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7C50A625" w14:textId="77777777" w:rsidR="0014377B" w:rsidRPr="00F3204D" w:rsidRDefault="0014377B" w:rsidP="0014377B">
      <w:pPr>
        <w:spacing w:after="0" w:line="240" w:lineRule="auto"/>
        <w:ind w:firstLine="360"/>
        <w:jc w:val="both"/>
        <w:rPr>
          <w:rFonts w:asciiTheme="minorHAnsi" w:hAnsiTheme="minorHAnsi" w:cstheme="minorHAnsi"/>
        </w:rPr>
      </w:pPr>
    </w:p>
    <w:p w14:paraId="3D02E0C3"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Cena díla obsahuje veškeré práce, dodávky, služby, výkony a všechny náklady, kterých je třeba trvale či dočasně k zahájení, provedení, dokončení díla v rozsahu plnění zhotovitele daného touto smlouvou, včetně např. nákladů na zařízení staveniště a zábory, dopravní opatření i mimo hranice staveniště, technické dokumentace provedených oprav.</w:t>
      </w:r>
    </w:p>
    <w:p w14:paraId="3275747A" w14:textId="77777777" w:rsidR="0014377B" w:rsidRPr="00F3204D" w:rsidRDefault="0014377B" w:rsidP="0014377B">
      <w:pPr>
        <w:spacing w:after="0" w:line="240" w:lineRule="auto"/>
        <w:jc w:val="both"/>
        <w:rPr>
          <w:rFonts w:asciiTheme="minorHAnsi" w:hAnsiTheme="minorHAnsi" w:cstheme="minorHAnsi"/>
        </w:rPr>
      </w:pPr>
    </w:p>
    <w:p w14:paraId="5F024BC7" w14:textId="77777777" w:rsidR="0014377B" w:rsidRPr="006160AB"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6160AB">
        <w:rPr>
          <w:rFonts w:asciiTheme="minorHAnsi" w:hAnsiTheme="minorHAnsi" w:cstheme="minorHAnsi"/>
        </w:rPr>
        <w:t xml:space="preserve">Zhotovitel provedl ocenění podle výkazů výměr a zadávací dokumentace veřejné zakázky. </w:t>
      </w:r>
    </w:p>
    <w:p w14:paraId="7621FADD" w14:textId="77777777" w:rsidR="0014377B" w:rsidRPr="00F3204D" w:rsidRDefault="0014377B" w:rsidP="0014377B">
      <w:pPr>
        <w:spacing w:after="0" w:line="240" w:lineRule="auto"/>
        <w:jc w:val="both"/>
        <w:rPr>
          <w:rFonts w:asciiTheme="minorHAnsi" w:hAnsiTheme="minorHAnsi" w:cstheme="minorHAnsi"/>
        </w:rPr>
      </w:pPr>
    </w:p>
    <w:p w14:paraId="10A1EDDE"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Veškeré cenové údaje jsou uvedeny jako ceny nejvýše přípustné a aktuální v rozsahu plnění zhotovitele pro realizaci díla v daném místě a čase.</w:t>
      </w:r>
    </w:p>
    <w:p w14:paraId="2F2F219C" w14:textId="77777777" w:rsidR="0014377B" w:rsidRPr="00F3204D" w:rsidRDefault="0014377B" w:rsidP="0014377B">
      <w:pPr>
        <w:spacing w:after="0" w:line="240" w:lineRule="auto"/>
        <w:ind w:left="360"/>
        <w:jc w:val="both"/>
        <w:rPr>
          <w:rFonts w:asciiTheme="minorHAnsi" w:hAnsiTheme="minorHAnsi" w:cstheme="minorHAnsi"/>
        </w:rPr>
      </w:pPr>
    </w:p>
    <w:p w14:paraId="3E292DD8" w14:textId="4A04E685" w:rsidR="0014377B"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Sazba a výše DPH jsou stanoveny na základě zákona č. 235/2004 Sb., o dani z přidané hodnoty, ve znění platném ke dni podání nabídky zhotovitele v rámci veřejné zakázky. </w:t>
      </w:r>
      <w:r w:rsidR="007B451D">
        <w:rPr>
          <w:rFonts w:asciiTheme="minorHAnsi" w:hAnsiTheme="minorHAnsi" w:cstheme="minorHAnsi"/>
        </w:rPr>
        <w:t>Jelikož je</w:t>
      </w:r>
      <w:r w:rsidRPr="00F3204D">
        <w:rPr>
          <w:rFonts w:asciiTheme="minorHAnsi" w:hAnsiTheme="minorHAnsi" w:cstheme="minorHAnsi"/>
        </w:rPr>
        <w:t xml:space="preserve"> předmětem plnění poskytnutí stavebních prací (§ 92e citovaného zákona), bude uplatňován při fakturaci režim přenesení daňové povinnosti (§ 92a citovaného zákona).</w:t>
      </w:r>
    </w:p>
    <w:p w14:paraId="7BDE3F00" w14:textId="77777777" w:rsidR="0014377B" w:rsidRPr="00F3204D" w:rsidRDefault="0014377B" w:rsidP="0014377B">
      <w:pPr>
        <w:spacing w:after="0" w:line="240" w:lineRule="auto"/>
        <w:jc w:val="both"/>
        <w:rPr>
          <w:rFonts w:asciiTheme="minorHAnsi" w:hAnsiTheme="minorHAnsi" w:cstheme="minorHAnsi"/>
        </w:rPr>
      </w:pPr>
    </w:p>
    <w:p w14:paraId="1823CF20"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VI. </w:t>
      </w:r>
      <w:r w:rsidRPr="00F3204D">
        <w:rPr>
          <w:rFonts w:asciiTheme="minorHAnsi" w:hAnsiTheme="minorHAnsi" w:cstheme="minorHAnsi"/>
          <w:b/>
          <w:sz w:val="22"/>
          <w:szCs w:val="22"/>
        </w:rPr>
        <w:br/>
        <w:t>Způsob úhrady ceny a platební podmínky</w:t>
      </w:r>
    </w:p>
    <w:p w14:paraId="30CDB64C" w14:textId="77777777" w:rsidR="0014377B" w:rsidRPr="00F3204D" w:rsidRDefault="0014377B" w:rsidP="0014377B">
      <w:pPr>
        <w:spacing w:after="0" w:line="240" w:lineRule="auto"/>
        <w:jc w:val="both"/>
        <w:rPr>
          <w:rFonts w:asciiTheme="minorHAnsi" w:hAnsiTheme="minorHAnsi" w:cstheme="minorHAnsi"/>
        </w:rPr>
      </w:pPr>
    </w:p>
    <w:p w14:paraId="5ED759E0" w14:textId="77777777"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Cena za dílo bude hrazena na základě fakturace zhotovitele za celé dílo. Faktura bude doložena soupisem provedených prací. Faktura bude doložena krycím listem a rekapitulací s vyčíslením všech skutečných nákladů prací podle oceněného výkazu výměr. Tuto fakturu je zhotovitel oprávněn vystavit </w:t>
      </w:r>
      <w:r w:rsidRPr="006160AB">
        <w:rPr>
          <w:rFonts w:asciiTheme="minorHAnsi" w:hAnsiTheme="minorHAnsi" w:cstheme="minorHAnsi"/>
        </w:rPr>
        <w:t>do 14 dnů</w:t>
      </w:r>
      <w:r w:rsidRPr="00F3204D">
        <w:rPr>
          <w:rFonts w:asciiTheme="minorHAnsi" w:hAnsiTheme="minorHAnsi" w:cstheme="minorHAnsi"/>
        </w:rPr>
        <w:t xml:space="preserve"> po řádném předání a převzetí díla </w:t>
      </w:r>
      <w:r w:rsidRPr="00E513B8">
        <w:rPr>
          <w:rFonts w:asciiTheme="minorHAnsi" w:hAnsiTheme="minorHAnsi" w:cstheme="minorHAnsi"/>
        </w:rPr>
        <w:t>objednatelem (čl. X. odst. 5 této</w:t>
      </w:r>
      <w:r w:rsidRPr="00F3204D">
        <w:rPr>
          <w:rFonts w:asciiTheme="minorHAnsi" w:hAnsiTheme="minorHAnsi" w:cstheme="minorHAnsi"/>
        </w:rPr>
        <w:t xml:space="preserve"> smlouvy). </w:t>
      </w:r>
    </w:p>
    <w:p w14:paraId="069FBF2B" w14:textId="77777777" w:rsidR="0014377B" w:rsidRPr="00F3204D" w:rsidRDefault="0014377B" w:rsidP="0014377B">
      <w:pPr>
        <w:spacing w:after="0" w:line="240" w:lineRule="auto"/>
        <w:jc w:val="both"/>
        <w:rPr>
          <w:rFonts w:asciiTheme="minorHAnsi" w:hAnsiTheme="minorHAnsi" w:cstheme="minorHAnsi"/>
        </w:rPr>
      </w:pPr>
    </w:p>
    <w:p w14:paraId="39759177" w14:textId="266538C1" w:rsidR="0014377B"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bookmarkStart w:id="0" w:name="_Hlk177716312"/>
      <w:r w:rsidRPr="00F3204D">
        <w:rPr>
          <w:rFonts w:asciiTheme="minorHAnsi" w:hAnsiTheme="minorHAnsi" w:cstheme="minorHAnsi"/>
        </w:rPr>
        <w:t>Faktura musí mít náležitosti platného daňového dokladu</w:t>
      </w:r>
      <w:r w:rsidR="007B451D">
        <w:rPr>
          <w:rFonts w:asciiTheme="minorHAnsi" w:hAnsiTheme="minorHAnsi" w:cstheme="minorHAnsi"/>
        </w:rPr>
        <w:t xml:space="preserve"> a dále číslo veřejné zakázky, k níž se faktura vztahuje</w:t>
      </w:r>
      <w:r w:rsidR="00443FC4">
        <w:rPr>
          <w:rFonts w:asciiTheme="minorHAnsi" w:hAnsiTheme="minorHAnsi" w:cstheme="minorHAnsi"/>
        </w:rPr>
        <w:t>, uveďte toto číslo jako specifický symbol</w:t>
      </w:r>
      <w:r w:rsidR="007B451D">
        <w:rPr>
          <w:rFonts w:asciiTheme="minorHAnsi" w:hAnsiTheme="minorHAnsi" w:cstheme="minorHAnsi"/>
        </w:rPr>
        <w:t>:</w:t>
      </w:r>
      <w:r w:rsidR="007B451D" w:rsidRPr="00194B88">
        <w:rPr>
          <w:rFonts w:asciiTheme="minorHAnsi" w:hAnsiTheme="minorHAnsi" w:cstheme="minorHAnsi"/>
          <w:b/>
          <w:bCs/>
        </w:rPr>
        <w:t xml:space="preserve"> </w:t>
      </w:r>
      <w:r w:rsidR="00EC0298" w:rsidRPr="00EC0298">
        <w:rPr>
          <w:rFonts w:asciiTheme="minorHAnsi" w:hAnsiTheme="minorHAnsi" w:cstheme="minorHAnsi"/>
          <w:b/>
          <w:bCs/>
        </w:rPr>
        <w:t>2400003857</w:t>
      </w:r>
      <w:r w:rsidR="00194B88">
        <w:rPr>
          <w:rFonts w:asciiTheme="minorHAnsi" w:hAnsiTheme="minorHAnsi" w:cstheme="minorHAnsi"/>
          <w:b/>
          <w:bCs/>
        </w:rPr>
        <w:t>.</w:t>
      </w:r>
    </w:p>
    <w:p w14:paraId="1F31E302" w14:textId="77777777" w:rsidR="00194B88" w:rsidRDefault="00194B88" w:rsidP="00194B88">
      <w:pPr>
        <w:spacing w:after="0" w:line="240" w:lineRule="auto"/>
        <w:ind w:left="360"/>
        <w:jc w:val="both"/>
        <w:rPr>
          <w:rFonts w:asciiTheme="minorHAnsi" w:hAnsiTheme="minorHAnsi" w:cstheme="minorHAnsi"/>
        </w:rPr>
      </w:pPr>
    </w:p>
    <w:p w14:paraId="200DF408" w14:textId="77777777" w:rsidR="00CE082B" w:rsidRPr="00CE082B" w:rsidRDefault="00CE082B" w:rsidP="00CE082B">
      <w:pPr>
        <w:numPr>
          <w:ilvl w:val="0"/>
          <w:numId w:val="12"/>
        </w:numPr>
        <w:tabs>
          <w:tab w:val="clear" w:pos="720"/>
          <w:tab w:val="num" w:pos="360"/>
        </w:tabs>
        <w:spacing w:after="0" w:line="240" w:lineRule="auto"/>
        <w:ind w:left="360"/>
        <w:jc w:val="both"/>
        <w:rPr>
          <w:rFonts w:asciiTheme="minorHAnsi" w:hAnsiTheme="minorHAnsi" w:cstheme="minorHAnsi"/>
        </w:rPr>
      </w:pPr>
      <w:r w:rsidRPr="00CE082B">
        <w:rPr>
          <w:rFonts w:asciiTheme="minorHAnsi" w:hAnsiTheme="minorHAnsi" w:cstheme="minorHAnsi"/>
        </w:rPr>
        <w:t xml:space="preserve">Fakturu / daňový doklad zhotovitel zašle elektronicky na e-mail </w:t>
      </w:r>
      <w:hyperlink r:id="rId11" w:history="1">
        <w:r w:rsidRPr="00CE082B">
          <w:rPr>
            <w:rFonts w:asciiTheme="minorHAnsi" w:hAnsiTheme="minorHAnsi" w:cstheme="minorHAnsi"/>
            <w:color w:val="0000FF"/>
            <w:u w:val="single"/>
          </w:rPr>
          <w:t>dfaktury@nemzn.cz</w:t>
        </w:r>
      </w:hyperlink>
      <w:r w:rsidRPr="00CE082B">
        <w:rPr>
          <w:rFonts w:asciiTheme="minorHAnsi" w:hAnsiTheme="minorHAnsi" w:cstheme="minorHAnsi"/>
        </w:rPr>
        <w:t xml:space="preserve"> a </w:t>
      </w:r>
      <w:hyperlink r:id="rId12" w:history="1">
        <w:r w:rsidRPr="00CE082B">
          <w:rPr>
            <w:rFonts w:asciiTheme="minorHAnsi" w:hAnsiTheme="minorHAnsi" w:cstheme="minorHAnsi"/>
            <w:color w:val="0000FF"/>
            <w:u w:val="single"/>
          </w:rPr>
          <w:t>jirina.bilkova@nemzn.cz</w:t>
        </w:r>
      </w:hyperlink>
      <w:r w:rsidRPr="00CE082B">
        <w:rPr>
          <w:rFonts w:asciiTheme="minorHAnsi" w:hAnsiTheme="minorHAnsi" w:cstheme="minorHAnsi"/>
        </w:rPr>
        <w:t xml:space="preserve"> .</w:t>
      </w:r>
    </w:p>
    <w:bookmarkEnd w:id="0"/>
    <w:p w14:paraId="189F91D7" w14:textId="208BA67D"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lastRenderedPageBreak/>
        <w:t xml:space="preserve">Splatnost faktury je </w:t>
      </w:r>
      <w:r w:rsidR="007B451D">
        <w:rPr>
          <w:rFonts w:asciiTheme="minorHAnsi" w:hAnsiTheme="minorHAnsi" w:cstheme="minorHAnsi"/>
        </w:rPr>
        <w:t>60</w:t>
      </w:r>
      <w:r w:rsidRPr="00A87325">
        <w:rPr>
          <w:rFonts w:asciiTheme="minorHAnsi" w:hAnsiTheme="minorHAnsi" w:cstheme="minorHAnsi"/>
        </w:rPr>
        <w:t xml:space="preserve"> dnů</w:t>
      </w:r>
      <w:r w:rsidRPr="0041513D">
        <w:rPr>
          <w:rFonts w:asciiTheme="minorHAnsi" w:hAnsiTheme="minorHAnsi" w:cstheme="minorHAnsi"/>
          <w:color w:val="FF0000"/>
        </w:rPr>
        <w:t xml:space="preserve"> </w:t>
      </w:r>
      <w:r w:rsidRPr="00F3204D">
        <w:rPr>
          <w:rFonts w:asciiTheme="minorHAnsi" w:hAnsiTheme="minorHAnsi" w:cstheme="minorHAnsi"/>
        </w:rPr>
        <w:t xml:space="preserve">od jejího prokazatelného doručení objednateli. Objednatel není v prodlení s platbou faktury, pokud uhradí fakturu do lhůty splatnosti po jejím obdržení, ale po termínu uvedeném na faktuře jako den splatnosti. </w:t>
      </w:r>
    </w:p>
    <w:p w14:paraId="3CAA9596" w14:textId="77777777" w:rsidR="0014377B" w:rsidRPr="00F3204D" w:rsidRDefault="0014377B" w:rsidP="0014377B">
      <w:pPr>
        <w:spacing w:after="0" w:line="240" w:lineRule="auto"/>
        <w:jc w:val="both"/>
        <w:rPr>
          <w:rFonts w:asciiTheme="minorHAnsi" w:hAnsiTheme="minorHAnsi" w:cstheme="minorHAnsi"/>
        </w:rPr>
      </w:pPr>
    </w:p>
    <w:p w14:paraId="773962F9" w14:textId="77777777"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Úhrada faktur bude provedena bezhotovostně z účtu objednatele na účet zhotovitele uvedený v této smlouvě. Datem uskutečněného zdanitelného plnění je den řádného předání a převzetí provedených prací.</w:t>
      </w:r>
    </w:p>
    <w:p w14:paraId="6F96CF3C" w14:textId="77777777" w:rsidR="0014377B" w:rsidRPr="00F3204D" w:rsidRDefault="0014377B" w:rsidP="0014377B">
      <w:pPr>
        <w:pStyle w:val="Normlnweb"/>
        <w:shd w:val="clear" w:color="auto" w:fill="FFFFFF"/>
        <w:rPr>
          <w:rFonts w:asciiTheme="minorHAnsi" w:hAnsiTheme="minorHAnsi" w:cstheme="minorHAnsi"/>
          <w:sz w:val="22"/>
          <w:szCs w:val="22"/>
        </w:rPr>
      </w:pPr>
    </w:p>
    <w:p w14:paraId="0799167A"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VII.</w:t>
      </w:r>
      <w:r w:rsidRPr="00F3204D">
        <w:rPr>
          <w:rFonts w:asciiTheme="minorHAnsi" w:hAnsiTheme="minorHAnsi" w:cstheme="minorHAnsi"/>
          <w:b/>
          <w:sz w:val="22"/>
          <w:szCs w:val="22"/>
        </w:rPr>
        <w:br/>
        <w:t>Sankce</w:t>
      </w:r>
    </w:p>
    <w:p w14:paraId="17000C88" w14:textId="77777777" w:rsidR="0014377B" w:rsidRPr="00F3204D" w:rsidRDefault="0014377B" w:rsidP="0014377B">
      <w:pPr>
        <w:pStyle w:val="Normlnweb"/>
        <w:shd w:val="clear" w:color="auto" w:fill="FFFFFF"/>
        <w:rPr>
          <w:rFonts w:asciiTheme="minorHAnsi" w:hAnsiTheme="minorHAnsi" w:cstheme="minorHAnsi"/>
          <w:sz w:val="22"/>
          <w:szCs w:val="22"/>
        </w:rPr>
      </w:pPr>
    </w:p>
    <w:p w14:paraId="77ED7872"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Sankce za porušení podmínek </w:t>
      </w:r>
      <w:r w:rsidRPr="00F3204D">
        <w:rPr>
          <w:rFonts w:asciiTheme="minorHAnsi" w:hAnsiTheme="minorHAnsi" w:cstheme="minorHAnsi"/>
          <w:bCs/>
          <w:sz w:val="22"/>
          <w:szCs w:val="22"/>
        </w:rPr>
        <w:t xml:space="preserve">provádění stavebních prací </w:t>
      </w:r>
      <w:r w:rsidRPr="00F3204D">
        <w:rPr>
          <w:rFonts w:asciiTheme="minorHAnsi" w:hAnsiTheme="minorHAnsi" w:cstheme="minorHAnsi"/>
          <w:sz w:val="22"/>
          <w:szCs w:val="22"/>
        </w:rPr>
        <w:t>v průběhu realizace díla ze strany zhotovitele jsou uvedeny v příloze č. 2 této smlouvy.</w:t>
      </w:r>
    </w:p>
    <w:p w14:paraId="6C32B2B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FFECF59" w14:textId="787FDDC8" w:rsidR="0014377B" w:rsidRPr="00997A18"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Smluvní pokuta pro případ </w:t>
      </w:r>
      <w:r w:rsidRPr="00997A18">
        <w:rPr>
          <w:rFonts w:asciiTheme="minorHAnsi" w:hAnsiTheme="minorHAnsi" w:cstheme="minorHAnsi"/>
          <w:sz w:val="22"/>
          <w:szCs w:val="22"/>
        </w:rPr>
        <w:t xml:space="preserve">prodlení zhotovitele s převzetím staveniště nebo provedením díla činí </w:t>
      </w:r>
      <w:r w:rsidR="004D3690" w:rsidRPr="00997A18">
        <w:rPr>
          <w:rFonts w:asciiTheme="minorHAnsi" w:hAnsiTheme="minorHAnsi" w:cstheme="minorHAnsi"/>
          <w:sz w:val="22"/>
          <w:szCs w:val="22"/>
        </w:rPr>
        <w:t>2</w:t>
      </w:r>
      <w:r w:rsidR="00A87325" w:rsidRPr="00997A18">
        <w:rPr>
          <w:rFonts w:asciiTheme="minorHAnsi" w:hAnsiTheme="minorHAnsi" w:cstheme="minorHAnsi"/>
          <w:sz w:val="22"/>
          <w:szCs w:val="22"/>
        </w:rPr>
        <w:t>0.</w:t>
      </w:r>
      <w:r w:rsidR="000B4A81" w:rsidRPr="00997A18">
        <w:rPr>
          <w:rFonts w:asciiTheme="minorHAnsi" w:hAnsiTheme="minorHAnsi" w:cstheme="minorHAnsi"/>
          <w:sz w:val="22"/>
          <w:szCs w:val="22"/>
        </w:rPr>
        <w:t>000,-</w:t>
      </w:r>
      <w:r w:rsidRPr="00997A18">
        <w:rPr>
          <w:rFonts w:asciiTheme="minorHAnsi" w:hAnsiTheme="minorHAnsi" w:cstheme="minorHAnsi"/>
          <w:sz w:val="22"/>
          <w:szCs w:val="22"/>
        </w:rPr>
        <w:t xml:space="preserve"> Kč za každý den prodlení.</w:t>
      </w:r>
    </w:p>
    <w:p w14:paraId="1D658471" w14:textId="77777777" w:rsidR="0014377B" w:rsidRPr="00997A18" w:rsidRDefault="0014377B" w:rsidP="0014377B">
      <w:pPr>
        <w:pStyle w:val="Normlnweb"/>
        <w:shd w:val="clear" w:color="auto" w:fill="FFFFFF"/>
        <w:jc w:val="both"/>
        <w:rPr>
          <w:rFonts w:asciiTheme="minorHAnsi" w:hAnsiTheme="minorHAnsi" w:cstheme="minorHAnsi"/>
          <w:sz w:val="22"/>
          <w:szCs w:val="22"/>
        </w:rPr>
      </w:pPr>
    </w:p>
    <w:p w14:paraId="5A96A74F" w14:textId="27F21179" w:rsidR="0014377B" w:rsidRPr="00997A18"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997A18">
        <w:rPr>
          <w:rFonts w:asciiTheme="minorHAnsi" w:hAnsiTheme="minorHAnsi" w:cstheme="minorHAnsi"/>
          <w:sz w:val="22"/>
          <w:szCs w:val="22"/>
        </w:rPr>
        <w:t xml:space="preserve">Smluvní pokuta za nedodržení termínu vyklizení a předání staveniště ze strany zhotovitele je </w:t>
      </w:r>
      <w:r w:rsidR="007B451D" w:rsidRPr="00997A18">
        <w:rPr>
          <w:rFonts w:asciiTheme="minorHAnsi" w:hAnsiTheme="minorHAnsi" w:cstheme="minorHAnsi"/>
          <w:sz w:val="22"/>
          <w:szCs w:val="22"/>
        </w:rPr>
        <w:t>20.000</w:t>
      </w:r>
      <w:r w:rsidRPr="00997A18">
        <w:rPr>
          <w:rFonts w:asciiTheme="minorHAnsi" w:hAnsiTheme="minorHAnsi" w:cstheme="minorHAnsi"/>
          <w:sz w:val="22"/>
          <w:szCs w:val="22"/>
        </w:rPr>
        <w:t>,- Kč za každý den prodlení.</w:t>
      </w:r>
    </w:p>
    <w:p w14:paraId="609D6DB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2880F62" w14:textId="6728AC65"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Smluvní pokuta pro případ prodlení s odstraněním záručních vad se sjednává ve výši </w:t>
      </w:r>
      <w:r w:rsidR="000B4A81" w:rsidRPr="00F3204D">
        <w:rPr>
          <w:rFonts w:asciiTheme="minorHAnsi" w:hAnsiTheme="minorHAnsi" w:cstheme="minorHAnsi"/>
          <w:sz w:val="22"/>
          <w:szCs w:val="22"/>
        </w:rPr>
        <w:t>1.000, -</w:t>
      </w:r>
      <w:r w:rsidRPr="00F3204D">
        <w:rPr>
          <w:rFonts w:asciiTheme="minorHAnsi" w:hAnsiTheme="minorHAnsi" w:cstheme="minorHAnsi"/>
          <w:sz w:val="22"/>
          <w:szCs w:val="22"/>
        </w:rPr>
        <w:t xml:space="preserve"> Kč za každý den prodlení a za každou vadu, až do doby jejich odstranění.</w:t>
      </w:r>
    </w:p>
    <w:p w14:paraId="08C2D1A9"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34F1F692" w14:textId="24A9EA3E"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Smluvní pokuta pro případ prodlení s odstraněním vad ve smyslu ust. čl. X. odst. 2. a 6. se sjednává ve výši </w:t>
      </w:r>
      <w:r w:rsidR="000B4A81" w:rsidRPr="00F3204D">
        <w:rPr>
          <w:rFonts w:asciiTheme="minorHAnsi" w:hAnsiTheme="minorHAnsi" w:cstheme="minorHAnsi"/>
          <w:sz w:val="22"/>
          <w:szCs w:val="22"/>
        </w:rPr>
        <w:t>1.500, -</w:t>
      </w:r>
      <w:r w:rsidRPr="00F3204D">
        <w:rPr>
          <w:rFonts w:asciiTheme="minorHAnsi" w:hAnsiTheme="minorHAnsi" w:cstheme="minorHAnsi"/>
          <w:sz w:val="22"/>
          <w:szCs w:val="22"/>
        </w:rPr>
        <w:t xml:space="preserve"> Kč za každý den prodlení a za každou vadu, až do doby jejich odstranění.</w:t>
      </w:r>
    </w:p>
    <w:p w14:paraId="418CFF0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59208E07" w14:textId="37452FC6" w:rsidR="0014377B" w:rsidRPr="00F3204D" w:rsidRDefault="00342379"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Pr>
          <w:rFonts w:asciiTheme="minorHAnsi" w:hAnsiTheme="minorHAnsi" w:cstheme="minorHAnsi"/>
          <w:sz w:val="22"/>
          <w:szCs w:val="22"/>
        </w:rPr>
        <w:t xml:space="preserve">Pro případ prodlení objednatele s uhrazením ceny díla dle čl. V </w:t>
      </w:r>
      <w:r w:rsidR="0014377B" w:rsidRPr="00F3204D">
        <w:rPr>
          <w:rFonts w:asciiTheme="minorHAnsi" w:hAnsiTheme="minorHAnsi" w:cstheme="minorHAnsi"/>
          <w:sz w:val="22"/>
          <w:szCs w:val="22"/>
        </w:rPr>
        <w:t xml:space="preserve">uhradí objednatel zhotoviteli úrok z prodlení ve výši </w:t>
      </w:r>
      <w:r w:rsidR="000B4A81" w:rsidRPr="00F3204D">
        <w:rPr>
          <w:rFonts w:asciiTheme="minorHAnsi" w:hAnsiTheme="minorHAnsi" w:cstheme="minorHAnsi"/>
          <w:sz w:val="22"/>
          <w:szCs w:val="22"/>
        </w:rPr>
        <w:t>0,01 %</w:t>
      </w:r>
      <w:r w:rsidR="0014377B" w:rsidRPr="00F3204D">
        <w:rPr>
          <w:rFonts w:asciiTheme="minorHAnsi" w:hAnsiTheme="minorHAnsi" w:cstheme="minorHAnsi"/>
          <w:sz w:val="22"/>
          <w:szCs w:val="22"/>
        </w:rPr>
        <w:t xml:space="preserve"> z dlužné částky za každý den prodlení.</w:t>
      </w:r>
    </w:p>
    <w:p w14:paraId="50F57E41"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A735B74" w14:textId="6691EDB4" w:rsidR="00342379" w:rsidRPr="00342379" w:rsidRDefault="00342379" w:rsidP="00342379">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342379">
        <w:rPr>
          <w:rFonts w:asciiTheme="minorHAnsi" w:hAnsiTheme="minorHAnsi" w:cstheme="minorHAnsi"/>
          <w:sz w:val="22"/>
          <w:szCs w:val="22"/>
        </w:rPr>
        <w:t xml:space="preserve">Ustanoveními odstavců 1 až </w:t>
      </w:r>
      <w:r>
        <w:rPr>
          <w:rFonts w:asciiTheme="minorHAnsi" w:hAnsiTheme="minorHAnsi" w:cstheme="minorHAnsi"/>
          <w:sz w:val="22"/>
          <w:szCs w:val="22"/>
        </w:rPr>
        <w:t>6</w:t>
      </w:r>
      <w:r w:rsidRPr="00342379">
        <w:rPr>
          <w:rFonts w:asciiTheme="minorHAnsi" w:hAnsiTheme="minorHAnsi" w:cstheme="minorHAnsi"/>
          <w:sz w:val="22"/>
          <w:szCs w:val="22"/>
        </w:rPr>
        <w:t xml:space="preserve"> není dotčeno právo </w:t>
      </w:r>
      <w:r w:rsidR="00AD48B1">
        <w:rPr>
          <w:rFonts w:asciiTheme="minorHAnsi" w:hAnsiTheme="minorHAnsi" w:cstheme="minorHAnsi"/>
          <w:sz w:val="22"/>
          <w:szCs w:val="22"/>
        </w:rPr>
        <w:t>objednatele</w:t>
      </w:r>
      <w:r w:rsidRPr="00342379">
        <w:rPr>
          <w:rFonts w:asciiTheme="minorHAnsi" w:hAnsiTheme="minorHAnsi" w:cstheme="minorHAnsi"/>
          <w:sz w:val="22"/>
          <w:szCs w:val="22"/>
        </w:rPr>
        <w:t xml:space="preserve"> na náhradu škody v plné výši, čímž </w:t>
      </w:r>
      <w:r w:rsidR="00AD48B1">
        <w:rPr>
          <w:rFonts w:asciiTheme="minorHAnsi" w:hAnsiTheme="minorHAnsi" w:cstheme="minorHAnsi"/>
          <w:sz w:val="22"/>
          <w:szCs w:val="22"/>
        </w:rPr>
        <w:t xml:space="preserve">smluvní strany výslovně vylučují </w:t>
      </w:r>
      <w:r w:rsidRPr="00342379">
        <w:rPr>
          <w:rFonts w:asciiTheme="minorHAnsi" w:hAnsiTheme="minorHAnsi" w:cstheme="minorHAnsi"/>
          <w:sz w:val="22"/>
          <w:szCs w:val="22"/>
        </w:rPr>
        <w:t>aplikac</w:t>
      </w:r>
      <w:r w:rsidR="00AD48B1">
        <w:rPr>
          <w:rFonts w:asciiTheme="minorHAnsi" w:hAnsiTheme="minorHAnsi" w:cstheme="minorHAnsi"/>
          <w:sz w:val="22"/>
          <w:szCs w:val="22"/>
        </w:rPr>
        <w:t>i</w:t>
      </w:r>
      <w:r w:rsidRPr="00342379">
        <w:rPr>
          <w:rFonts w:asciiTheme="minorHAnsi" w:hAnsiTheme="minorHAnsi" w:cstheme="minorHAnsi"/>
          <w:sz w:val="22"/>
          <w:szCs w:val="22"/>
        </w:rPr>
        <w:t xml:space="preserve"> § 2050 občanského zákoníku na </w:t>
      </w:r>
      <w:r w:rsidR="00AD48B1">
        <w:rPr>
          <w:rFonts w:asciiTheme="minorHAnsi" w:hAnsiTheme="minorHAnsi" w:cstheme="minorHAnsi"/>
          <w:sz w:val="22"/>
          <w:szCs w:val="22"/>
        </w:rPr>
        <w:t>právní vztahy založené touto smlouvou</w:t>
      </w:r>
      <w:r w:rsidRPr="00342379">
        <w:rPr>
          <w:rFonts w:asciiTheme="minorHAnsi" w:hAnsiTheme="minorHAnsi" w:cstheme="minorHAnsi"/>
          <w:sz w:val="22"/>
          <w:szCs w:val="22"/>
        </w:rPr>
        <w:t>.</w:t>
      </w:r>
    </w:p>
    <w:p w14:paraId="1F65E71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35F0EBC" w14:textId="60D25922"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Splatnost smluvní pokuty je 14 dnů od doručení faktury vystavené oprávněnou smluvní stranou smluvní straně povinné. Smluvní strany tímto výslovně souhlasí s možností jednostranného započtení smluvní pokuty</w:t>
      </w:r>
      <w:r w:rsidR="00342379">
        <w:rPr>
          <w:rFonts w:asciiTheme="minorHAnsi" w:hAnsiTheme="minorHAnsi" w:cstheme="minorHAnsi"/>
          <w:sz w:val="22"/>
          <w:szCs w:val="22"/>
        </w:rPr>
        <w:t xml:space="preserve"> nebo škody vzniklé objednateli</w:t>
      </w:r>
      <w:r w:rsidRPr="00F3204D">
        <w:rPr>
          <w:rFonts w:asciiTheme="minorHAnsi" w:hAnsiTheme="minorHAnsi" w:cstheme="minorHAnsi"/>
          <w:sz w:val="22"/>
          <w:szCs w:val="22"/>
        </w:rPr>
        <w:t xml:space="preserve"> vůči pohledávce zhotovitele na úhradu ceny díla.</w:t>
      </w:r>
    </w:p>
    <w:p w14:paraId="10C510AD" w14:textId="77777777" w:rsidR="0014377B" w:rsidRDefault="0014377B" w:rsidP="0014377B">
      <w:pPr>
        <w:pStyle w:val="Odstavecseseznamem"/>
        <w:rPr>
          <w:rFonts w:asciiTheme="minorHAnsi" w:hAnsiTheme="minorHAnsi" w:cstheme="minorHAnsi"/>
        </w:rPr>
      </w:pPr>
    </w:p>
    <w:p w14:paraId="06F55265" w14:textId="379537E5" w:rsidR="0014377B" w:rsidRPr="00F3204D" w:rsidRDefault="005B5114" w:rsidP="0014377B">
      <w:pPr>
        <w:pStyle w:val="Normlnweb"/>
        <w:shd w:val="clear" w:color="auto" w:fill="FFFFFF"/>
        <w:jc w:val="center"/>
        <w:rPr>
          <w:rFonts w:asciiTheme="minorHAnsi" w:hAnsiTheme="minorHAnsi" w:cstheme="minorHAnsi"/>
          <w:b/>
          <w:sz w:val="22"/>
          <w:szCs w:val="22"/>
        </w:rPr>
      </w:pPr>
      <w:r>
        <w:rPr>
          <w:rFonts w:asciiTheme="minorHAnsi" w:hAnsiTheme="minorHAnsi" w:cstheme="minorHAnsi"/>
          <w:b/>
          <w:sz w:val="22"/>
          <w:szCs w:val="22"/>
        </w:rPr>
        <w:t>VII</w:t>
      </w:r>
      <w:r w:rsidR="0014377B" w:rsidRPr="00F3204D">
        <w:rPr>
          <w:rFonts w:asciiTheme="minorHAnsi" w:hAnsiTheme="minorHAnsi" w:cstheme="minorHAnsi"/>
          <w:b/>
          <w:sz w:val="22"/>
          <w:szCs w:val="22"/>
        </w:rPr>
        <w:t xml:space="preserve">I. </w:t>
      </w:r>
      <w:r w:rsidR="0014377B" w:rsidRPr="00F3204D">
        <w:rPr>
          <w:rFonts w:asciiTheme="minorHAnsi" w:hAnsiTheme="minorHAnsi" w:cstheme="minorHAnsi"/>
          <w:b/>
          <w:sz w:val="22"/>
          <w:szCs w:val="22"/>
        </w:rPr>
        <w:br/>
        <w:t>Práva a povinnosti smluvních stran při provádění díla</w:t>
      </w:r>
    </w:p>
    <w:p w14:paraId="0C66B0E1" w14:textId="77777777" w:rsidR="0014377B" w:rsidRPr="00F3204D" w:rsidRDefault="0014377B" w:rsidP="0014377B">
      <w:pPr>
        <w:pStyle w:val="Normlnweb"/>
        <w:shd w:val="clear" w:color="auto" w:fill="FFFFFF"/>
        <w:rPr>
          <w:rFonts w:asciiTheme="minorHAnsi" w:hAnsiTheme="minorHAnsi" w:cstheme="minorHAnsi"/>
          <w:sz w:val="22"/>
          <w:szCs w:val="22"/>
        </w:rPr>
      </w:pPr>
    </w:p>
    <w:p w14:paraId="5A9C6674"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Veškeré komponenty a materiály jejichž parametry odpovídají standardům zadávací dokumentace a které zhotovitel hodlá použít, nebo které si objednatel vyžádá k odsouhlasení, musí být před jejich dodávkou předloženy k písemnému odsouhlasení objednateli a technickému dozoru objednatele. Nevyjádří-li se objednatel k jejich použití do 5 pracovních dnů od prokazatelného doručení návrhu zhotovitelem, má se za to, že s jejich použitím souhlasí.</w:t>
      </w:r>
    </w:p>
    <w:p w14:paraId="3D134B41"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83AD1A9"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Veškeré komponenty a materiály, které neodpovídají standardům uvedeným v této smlouvě či zadávací dokumentaci veřejné zakázky, může zhotovitel použít pouze po písemném odsouhlasení objednatele a technického dozoru objednatele. </w:t>
      </w:r>
    </w:p>
    <w:p w14:paraId="7389FA1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F4C18F4" w14:textId="1E4007A5"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Zhotovitel je povinen udržovat na staveništi pořádek a čistotu, je povinen neprodleně odstraňovat odpady a nečistoty vzniklé při provádění díla v souladu se zákonem o odpadech. Povinnosti </w:t>
      </w:r>
      <w:r w:rsidRPr="00F3204D">
        <w:rPr>
          <w:rFonts w:asciiTheme="minorHAnsi" w:hAnsiTheme="minorHAnsi" w:cstheme="minorHAnsi"/>
          <w:sz w:val="22"/>
          <w:szCs w:val="22"/>
        </w:rPr>
        <w:lastRenderedPageBreak/>
        <w:t>Zhotovitele jsou blíže specifikovány v příloze č.1 k</w:t>
      </w:r>
      <w:r w:rsidR="00342379">
        <w:rPr>
          <w:rFonts w:asciiTheme="minorHAnsi" w:hAnsiTheme="minorHAnsi" w:cstheme="minorHAnsi"/>
          <w:sz w:val="22"/>
          <w:szCs w:val="22"/>
        </w:rPr>
        <w:t> této smlouvy</w:t>
      </w:r>
      <w:r w:rsidR="000B4A81" w:rsidRPr="00F3204D">
        <w:rPr>
          <w:rFonts w:asciiTheme="minorHAnsi" w:hAnsiTheme="minorHAnsi" w:cstheme="minorHAnsi"/>
          <w:sz w:val="22"/>
          <w:szCs w:val="22"/>
        </w:rPr>
        <w:t xml:space="preserve"> – Podmínky</w:t>
      </w:r>
      <w:r w:rsidRPr="00F3204D">
        <w:rPr>
          <w:rFonts w:asciiTheme="minorHAnsi" w:hAnsiTheme="minorHAnsi" w:cstheme="minorHAnsi"/>
          <w:sz w:val="22"/>
          <w:szCs w:val="22"/>
        </w:rPr>
        <w:t xml:space="preserve"> provádění stavebních prací</w:t>
      </w:r>
    </w:p>
    <w:p w14:paraId="7565FEF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4F317A7"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bezpečnost při práci a ochranu zdraví všech osob v prostoru staveniště a zajistí, aby osoby zhotovitele a jeho subdodavatelů pohybujících se po staveništi, byly vybaveny ochrannými pracovními pomůckami.</w:t>
      </w:r>
    </w:p>
    <w:p w14:paraId="5CDF5E46" w14:textId="77777777" w:rsidR="0014377B" w:rsidRPr="00F3204D" w:rsidRDefault="0014377B" w:rsidP="0014377B">
      <w:pPr>
        <w:spacing w:after="0" w:line="240" w:lineRule="auto"/>
        <w:ind w:left="360"/>
        <w:jc w:val="both"/>
        <w:rPr>
          <w:rFonts w:asciiTheme="minorHAnsi" w:hAnsiTheme="minorHAnsi" w:cstheme="minorHAnsi"/>
        </w:rPr>
      </w:pPr>
      <w:r w:rsidRPr="00F3204D">
        <w:rPr>
          <w:rFonts w:asciiTheme="minorHAnsi" w:hAnsiTheme="minorHAnsi" w:cstheme="minorHAnsi"/>
        </w:rPr>
        <w:t xml:space="preserve"> Při nástupu bude provedeno zaškolení pracovníků dodavatele odpovědným pracovníkem objednatele v oblasti dodržování nařízení PO a BOZP v NZ.</w:t>
      </w:r>
    </w:p>
    <w:p w14:paraId="00307FE5" w14:textId="77777777" w:rsidR="0014377B" w:rsidRPr="00F3204D" w:rsidRDefault="0014377B" w:rsidP="0014377B">
      <w:pPr>
        <w:spacing w:after="0" w:line="240" w:lineRule="auto"/>
        <w:ind w:left="360"/>
        <w:jc w:val="both"/>
        <w:rPr>
          <w:rFonts w:asciiTheme="minorHAnsi" w:hAnsiTheme="minorHAnsi" w:cstheme="minorHAnsi"/>
        </w:rPr>
      </w:pPr>
      <w:r w:rsidRPr="00F3204D">
        <w:rPr>
          <w:rFonts w:asciiTheme="minorHAnsi" w:hAnsiTheme="minorHAnsi" w:cstheme="minorHAnsi"/>
        </w:rPr>
        <w:t>Při provádění svářečských prací, prací s úhlovou bruskou a prací s otevřeným ohněm musí být předložen technickému dozoru objednatele příkaz ke svařování.</w:t>
      </w:r>
    </w:p>
    <w:p w14:paraId="5FA72D3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B7E533A"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postupovat při provádění díla s náležitou odbornou péčí a podle pokynů objednatele. V případě nevhodnosti pokynů objednatele je zhotovitel povinen na nevhodnost pokynů objednatele písemně upozornit.</w:t>
      </w:r>
    </w:p>
    <w:p w14:paraId="284B9B6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796B01C"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umožní vstup technickému dozoru objednatele na staveniště i bez předchozího ohlášení.</w:t>
      </w:r>
    </w:p>
    <w:p w14:paraId="6AEF2A9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442C065" w14:textId="300F3425"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Výkonem technického dozoru objednatele (dále „TDO“) pověřuje objednatel </w:t>
      </w:r>
      <w:r w:rsidRPr="00997A18">
        <w:rPr>
          <w:rFonts w:asciiTheme="minorHAnsi" w:hAnsiTheme="minorHAnsi" w:cstheme="minorHAnsi"/>
          <w:sz w:val="22"/>
          <w:szCs w:val="22"/>
        </w:rPr>
        <w:t xml:space="preserve">pana </w:t>
      </w:r>
      <w:r w:rsidR="00EC33D1" w:rsidRPr="00997A18">
        <w:rPr>
          <w:rFonts w:asciiTheme="minorHAnsi" w:hAnsiTheme="minorHAnsi" w:cstheme="minorHAnsi"/>
          <w:sz w:val="22"/>
          <w:szCs w:val="22"/>
        </w:rPr>
        <w:t>Ing. Aleše Čeledu</w:t>
      </w:r>
      <w:r w:rsidRPr="00997A18">
        <w:rPr>
          <w:rFonts w:asciiTheme="minorHAnsi" w:hAnsiTheme="minorHAnsi" w:cstheme="minorHAnsi"/>
          <w:sz w:val="22"/>
          <w:szCs w:val="22"/>
        </w:rPr>
        <w:t>. Změnu příp. doplnění osoby TDO oznámí objednatel zhotoviteli písemně, do</w:t>
      </w:r>
      <w:r w:rsidRPr="00F3204D">
        <w:rPr>
          <w:rFonts w:asciiTheme="minorHAnsi" w:hAnsiTheme="minorHAnsi" w:cstheme="minorHAnsi"/>
          <w:sz w:val="22"/>
          <w:szCs w:val="22"/>
        </w:rPr>
        <w:t xml:space="preserve">datek této smlouvy se nevyhotovuje. </w:t>
      </w:r>
    </w:p>
    <w:p w14:paraId="3FDBCA2B"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DE7A79D"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Technický dozor objednatele nebo objednatel je oprávněn a povinen:</w:t>
      </w:r>
    </w:p>
    <w:p w14:paraId="6B1623A0" w14:textId="77777777" w:rsidR="0014377B" w:rsidRPr="00F3204D" w:rsidRDefault="0014377B" w:rsidP="0014377B">
      <w:pPr>
        <w:numPr>
          <w:ilvl w:val="0"/>
          <w:numId w:val="3"/>
        </w:numPr>
        <w:tabs>
          <w:tab w:val="left" w:pos="720"/>
        </w:tabs>
        <w:spacing w:before="120" w:after="0" w:line="240" w:lineRule="auto"/>
        <w:ind w:left="714" w:hanging="357"/>
        <w:jc w:val="both"/>
        <w:rPr>
          <w:rFonts w:asciiTheme="minorHAnsi" w:hAnsiTheme="minorHAnsi" w:cstheme="minorHAnsi"/>
          <w:bCs/>
          <w:lang w:eastAsia="cs-CZ"/>
        </w:rPr>
      </w:pPr>
      <w:r w:rsidRPr="00F3204D">
        <w:rPr>
          <w:rFonts w:asciiTheme="minorHAnsi" w:hAnsiTheme="minorHAnsi" w:cstheme="minorHAnsi"/>
          <w:bCs/>
          <w:lang w:eastAsia="cs-CZ"/>
        </w:rPr>
        <w:t>provádět kontrolu činnosti zhotovitele při provádění díla, zejména je oprávněn zúčastnit se kontrolních dnů, nahlížet do stavebního deníku, činit zápisy do stavebního deníku, vyjadřovat se k postupu prací prováděných v rámci této stavby zhotovitelem,</w:t>
      </w:r>
    </w:p>
    <w:p w14:paraId="4B61990D" w14:textId="77777777" w:rsidR="0014377B" w:rsidRPr="00F3204D" w:rsidRDefault="0014377B" w:rsidP="0014377B">
      <w:pPr>
        <w:numPr>
          <w:ilvl w:val="0"/>
          <w:numId w:val="3"/>
        </w:numPr>
        <w:tabs>
          <w:tab w:val="left" w:pos="720"/>
        </w:tabs>
        <w:spacing w:before="120" w:after="0" w:line="240" w:lineRule="auto"/>
        <w:ind w:left="714" w:hanging="357"/>
        <w:rPr>
          <w:rFonts w:asciiTheme="minorHAnsi" w:hAnsiTheme="minorHAnsi" w:cstheme="minorHAnsi"/>
          <w:bCs/>
          <w:lang w:eastAsia="cs-CZ"/>
        </w:rPr>
      </w:pPr>
      <w:r w:rsidRPr="00F3204D">
        <w:rPr>
          <w:rFonts w:asciiTheme="minorHAnsi" w:hAnsiTheme="minorHAnsi" w:cstheme="minorHAnsi"/>
          <w:bCs/>
          <w:lang w:eastAsia="cs-CZ"/>
        </w:rPr>
        <w:t>odsouhlasit rozsah práce a částku uvedenou na fakturách,</w:t>
      </w:r>
    </w:p>
    <w:p w14:paraId="7A395F29" w14:textId="77777777" w:rsidR="0014377B" w:rsidRPr="00F3204D" w:rsidRDefault="0014377B" w:rsidP="0014377B">
      <w:pPr>
        <w:numPr>
          <w:ilvl w:val="0"/>
          <w:numId w:val="3"/>
        </w:numPr>
        <w:tabs>
          <w:tab w:val="left" w:pos="720"/>
        </w:tabs>
        <w:spacing w:before="120" w:after="0" w:line="240" w:lineRule="auto"/>
        <w:ind w:left="714" w:hanging="357"/>
        <w:jc w:val="both"/>
        <w:rPr>
          <w:rFonts w:asciiTheme="minorHAnsi" w:hAnsiTheme="minorHAnsi" w:cstheme="minorHAnsi"/>
          <w:bCs/>
          <w:lang w:eastAsia="cs-CZ"/>
        </w:rPr>
      </w:pPr>
      <w:r w:rsidRPr="00F3204D">
        <w:rPr>
          <w:rFonts w:asciiTheme="minorHAnsi" w:hAnsiTheme="minorHAnsi" w:cstheme="minorHAnsi"/>
          <w:bCs/>
          <w:lang w:eastAsia="cs-CZ"/>
        </w:rPr>
        <w:t>zastavit práce, je-li zřejmé, že by mohlo dojít k ohrožení bezpečnosti prováděné stavby, života nebo zdraví, nebo hrozí-li vážné škody.</w:t>
      </w:r>
    </w:p>
    <w:p w14:paraId="0604A720"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7B8C3A95"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Objednatel nebo TDO je povinen provést posouzení, připomínkování a odsouhlasení / zamítnutí zápisů ve stavebním deníku, a to do tří dnů od obdržení zápisů ve stavebním deníku.</w:t>
      </w:r>
    </w:p>
    <w:p w14:paraId="4DB05CAA"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01DFCD63"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Zhotovitel povede ode dne převzetí staveniště nebo jeho části stavební deník. Do deníku se zapisují všechny skutečnosti rozhodné pro plnění díla. K zápisům učiněným do stavebního deníku vyjádří svoje závazné stanovisko ve věci vždy obě strany a osoby pověřené stavebním dozorem nejpozději do 3 dnů od oznámení o provedení zápisu.</w:t>
      </w:r>
    </w:p>
    <w:p w14:paraId="01D70A76"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31B90CE3"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rPr>
        <w:t xml:space="preserve">Pro odstranění pochybností se výslovně sjednává, že pro méněpráce i vícepráce musí být mezi smluvními stranami uzavřen písemný dodatek této smlouvy. </w:t>
      </w:r>
    </w:p>
    <w:p w14:paraId="23303DE6"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rPr>
      </w:pPr>
    </w:p>
    <w:p w14:paraId="0CC35FCC" w14:textId="728E0C1A" w:rsidR="0014377B" w:rsidRPr="00F3204D" w:rsidRDefault="005B5114" w:rsidP="0014377B">
      <w:pPr>
        <w:pStyle w:val="Normlnweb"/>
        <w:shd w:val="clear" w:color="auto" w:fill="FFFFFF"/>
        <w:jc w:val="center"/>
        <w:rPr>
          <w:rFonts w:asciiTheme="minorHAnsi" w:hAnsiTheme="minorHAnsi" w:cstheme="minorHAnsi"/>
          <w:b/>
          <w:sz w:val="22"/>
          <w:szCs w:val="22"/>
        </w:rPr>
      </w:pPr>
      <w:r>
        <w:rPr>
          <w:rFonts w:asciiTheme="minorHAnsi" w:hAnsiTheme="minorHAnsi" w:cstheme="minorHAnsi"/>
          <w:b/>
          <w:sz w:val="22"/>
          <w:szCs w:val="22"/>
        </w:rPr>
        <w:t>I</w:t>
      </w:r>
      <w:r w:rsidR="0014377B" w:rsidRPr="00F3204D">
        <w:rPr>
          <w:rFonts w:asciiTheme="minorHAnsi" w:hAnsiTheme="minorHAnsi" w:cstheme="minorHAnsi"/>
          <w:b/>
          <w:sz w:val="22"/>
          <w:szCs w:val="22"/>
        </w:rPr>
        <w:t xml:space="preserve">X. </w:t>
      </w:r>
      <w:r w:rsidR="0014377B" w:rsidRPr="00F3204D">
        <w:rPr>
          <w:rFonts w:asciiTheme="minorHAnsi" w:hAnsiTheme="minorHAnsi" w:cstheme="minorHAnsi"/>
          <w:b/>
          <w:sz w:val="22"/>
          <w:szCs w:val="22"/>
        </w:rPr>
        <w:br/>
        <w:t>Odpovědnost</w:t>
      </w:r>
    </w:p>
    <w:p w14:paraId="3E3ED446" w14:textId="77777777" w:rsidR="0014377B" w:rsidRPr="00F3204D" w:rsidRDefault="0014377B" w:rsidP="0014377B">
      <w:pPr>
        <w:pStyle w:val="Normlnweb"/>
        <w:shd w:val="clear" w:color="auto" w:fill="FFFFFF"/>
        <w:jc w:val="center"/>
        <w:rPr>
          <w:rFonts w:asciiTheme="minorHAnsi" w:hAnsiTheme="minorHAnsi" w:cstheme="minorHAnsi"/>
          <w:sz w:val="22"/>
          <w:szCs w:val="22"/>
        </w:rPr>
      </w:pPr>
    </w:p>
    <w:p w14:paraId="0B625FFE" w14:textId="37B3916E"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Jestliže je dílo </w:t>
      </w:r>
      <w:r w:rsidR="0020024B">
        <w:rPr>
          <w:rFonts w:asciiTheme="minorHAnsi" w:hAnsiTheme="minorHAnsi" w:cstheme="minorHAnsi"/>
          <w:sz w:val="22"/>
          <w:szCs w:val="22"/>
        </w:rPr>
        <w:t xml:space="preserve">řádně </w:t>
      </w:r>
      <w:r w:rsidRPr="00F3204D">
        <w:rPr>
          <w:rFonts w:asciiTheme="minorHAnsi" w:hAnsiTheme="minorHAnsi" w:cstheme="minorHAnsi"/>
          <w:sz w:val="22"/>
          <w:szCs w:val="22"/>
        </w:rPr>
        <w:t xml:space="preserve">dokončeno, </w:t>
      </w:r>
      <w:r w:rsidR="0020024B">
        <w:rPr>
          <w:rFonts w:asciiTheme="minorHAnsi" w:hAnsiTheme="minorHAnsi" w:cstheme="minorHAnsi"/>
          <w:sz w:val="22"/>
          <w:szCs w:val="22"/>
        </w:rPr>
        <w:t>objednatel je povinen dílo převzít</w:t>
      </w:r>
      <w:r w:rsidRPr="00F3204D">
        <w:rPr>
          <w:rFonts w:asciiTheme="minorHAnsi" w:hAnsiTheme="minorHAnsi" w:cstheme="minorHAnsi"/>
          <w:sz w:val="22"/>
          <w:szCs w:val="22"/>
        </w:rPr>
        <w:t xml:space="preserve">. Den a čas předání díla je zhotovitel povinen objednateli oznámit prokazatelně písemně a to nejméně 5 pracovních dnů předem. </w:t>
      </w:r>
    </w:p>
    <w:p w14:paraId="58094F97" w14:textId="20F61C89"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Jestliže v </w:t>
      </w:r>
      <w:r w:rsidRPr="00F3204D">
        <w:rPr>
          <w:rFonts w:asciiTheme="minorHAnsi" w:hAnsiTheme="minorHAnsi" w:cstheme="minorHAnsi"/>
          <w:color w:val="000000" w:themeColor="text1"/>
          <w:sz w:val="22"/>
          <w:szCs w:val="22"/>
        </w:rPr>
        <w:t>souvislosti s předáváním díla vyjde najevo, že dílo není dokončeno (tj. zejména není provedeno v souladu se smlouvou a jejími přílohami, není provedeno v požadovaném rozsahu nebo vykazuje jiné vady)</w:t>
      </w:r>
      <w:r w:rsidR="00480221">
        <w:rPr>
          <w:rFonts w:asciiTheme="minorHAnsi" w:hAnsiTheme="minorHAnsi" w:cstheme="minorHAnsi"/>
          <w:color w:val="000000" w:themeColor="text1"/>
          <w:sz w:val="22"/>
          <w:szCs w:val="22"/>
        </w:rPr>
        <w:t>,</w:t>
      </w:r>
      <w:r w:rsidRPr="00F3204D">
        <w:rPr>
          <w:rFonts w:asciiTheme="minorHAnsi" w:hAnsiTheme="minorHAnsi" w:cstheme="minorHAnsi"/>
          <w:color w:val="000000" w:themeColor="text1"/>
          <w:sz w:val="22"/>
          <w:szCs w:val="22"/>
        </w:rPr>
        <w:t xml:space="preserve"> není objednatel povinen dílo převzít a není povinen podepsat předávací protokol. Vady zjištěné v souvislosti s plánovaným předáním díla budou v takovém případě shrnuty pouze v datovaném </w:t>
      </w:r>
      <w:r w:rsidRPr="00F3204D">
        <w:rPr>
          <w:rFonts w:asciiTheme="minorHAnsi" w:hAnsiTheme="minorHAnsi" w:cstheme="minorHAnsi"/>
          <w:b/>
          <w:color w:val="000000" w:themeColor="text1"/>
          <w:sz w:val="22"/>
          <w:szCs w:val="22"/>
        </w:rPr>
        <w:t>písemném záznamu</w:t>
      </w:r>
      <w:r w:rsidRPr="00F3204D">
        <w:rPr>
          <w:rFonts w:asciiTheme="minorHAnsi" w:hAnsiTheme="minorHAnsi" w:cstheme="minorHAnsi"/>
          <w:color w:val="000000" w:themeColor="text1"/>
          <w:sz w:val="22"/>
          <w:szCs w:val="22"/>
        </w:rPr>
        <w:t xml:space="preserve"> podepsaném oprávněnými zástupci obou smluvních stran. V písemném záznamu bude rovněž dohodnuta lhůta pro </w:t>
      </w:r>
      <w:r w:rsidR="00480221">
        <w:rPr>
          <w:rFonts w:asciiTheme="minorHAnsi" w:hAnsiTheme="minorHAnsi" w:cstheme="minorHAnsi"/>
          <w:color w:val="000000" w:themeColor="text1"/>
          <w:sz w:val="22"/>
          <w:szCs w:val="22"/>
        </w:rPr>
        <w:t xml:space="preserve">jejich </w:t>
      </w:r>
      <w:r w:rsidRPr="00F3204D">
        <w:rPr>
          <w:rFonts w:asciiTheme="minorHAnsi" w:hAnsiTheme="minorHAnsi" w:cstheme="minorHAnsi"/>
          <w:color w:val="000000" w:themeColor="text1"/>
          <w:sz w:val="22"/>
          <w:szCs w:val="22"/>
        </w:rPr>
        <w:t>odstranění</w:t>
      </w:r>
      <w:r w:rsidR="00480221">
        <w:rPr>
          <w:rFonts w:asciiTheme="minorHAnsi" w:hAnsiTheme="minorHAnsi" w:cstheme="minorHAnsi"/>
          <w:color w:val="000000" w:themeColor="text1"/>
          <w:sz w:val="22"/>
          <w:szCs w:val="22"/>
        </w:rPr>
        <w:t>.</w:t>
      </w:r>
      <w:r w:rsidRPr="00F3204D">
        <w:rPr>
          <w:rFonts w:asciiTheme="minorHAnsi" w:hAnsiTheme="minorHAnsi" w:cstheme="minorHAnsi"/>
          <w:color w:val="000000" w:themeColor="text1"/>
          <w:sz w:val="22"/>
          <w:szCs w:val="22"/>
        </w:rPr>
        <w:t xml:space="preserve"> Pokud se </w:t>
      </w:r>
      <w:r w:rsidRPr="00F3204D">
        <w:rPr>
          <w:rFonts w:asciiTheme="minorHAnsi" w:hAnsiTheme="minorHAnsi" w:cstheme="minorHAnsi"/>
          <w:color w:val="000000" w:themeColor="text1"/>
          <w:sz w:val="22"/>
          <w:szCs w:val="22"/>
        </w:rPr>
        <w:lastRenderedPageBreak/>
        <w:t xml:space="preserve">zástupce objednatele a zhotovitele na této lhůtě nedohodnou, pak se výslovně sjednává, že je tato lhůta činí </w:t>
      </w:r>
      <w:r w:rsidR="00480221">
        <w:rPr>
          <w:rFonts w:asciiTheme="minorHAnsi" w:hAnsiTheme="minorHAnsi" w:cstheme="minorHAnsi"/>
          <w:color w:val="000000" w:themeColor="text1"/>
          <w:sz w:val="22"/>
          <w:szCs w:val="22"/>
        </w:rPr>
        <w:t>max. 5</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 xml:space="preserve">kalendářních dnů od podpisu písemného záznamu. </w:t>
      </w:r>
    </w:p>
    <w:p w14:paraId="783F3629" w14:textId="2E77976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Objednatel nemá právo odmítnout převzetí díla pouze z důvodu existence ojedinělých drobných vad, které samy o sobě ani ve spojení s jinými nebrání užívání díla (stavby) funkčně nebo esteticky, ani její užívání podstatným způsobem neomezují</w:t>
      </w:r>
      <w:r w:rsidR="00997A18">
        <w:rPr>
          <w:rFonts w:asciiTheme="minorHAnsi" w:hAnsiTheme="minorHAnsi" w:cstheme="minorHAnsi"/>
          <w:sz w:val="22"/>
          <w:szCs w:val="22"/>
        </w:rPr>
        <w:t>.</w:t>
      </w:r>
    </w:p>
    <w:p w14:paraId="2C0DA8B9"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Zhotovitel se zavazuje, že dílo bude mít vlastnosti stanovené v zadávací dokumentaci (včetně jejích změn a doplňků), v technických normách a předpisech platných v České republice, které se na provedení díla vztahují, a vlastnosti a jakost odpovídající předmětu této smlouvy, resp. specifikaci díla. Zhotovitel poskytuje objednateli záruku na celé dílo po dobu 60 měsíců ode dne předání a převzetí díla. </w:t>
      </w:r>
    </w:p>
    <w:p w14:paraId="230E955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O předání dokončeného díla bude mezi zhotovitelem a objednatelem sepsán </w:t>
      </w:r>
      <w:r w:rsidRPr="00F3204D">
        <w:rPr>
          <w:rFonts w:asciiTheme="minorHAnsi" w:hAnsiTheme="minorHAnsi" w:cstheme="minorHAnsi"/>
          <w:b/>
          <w:bCs/>
          <w:sz w:val="22"/>
          <w:szCs w:val="22"/>
        </w:rPr>
        <w:t>písemný předávací protokol</w:t>
      </w:r>
      <w:r w:rsidRPr="00F3204D">
        <w:rPr>
          <w:rFonts w:asciiTheme="minorHAnsi" w:hAnsiTheme="minorHAnsi" w:cstheme="minorHAnsi"/>
          <w:sz w:val="22"/>
          <w:szCs w:val="22"/>
        </w:rPr>
        <w:t xml:space="preserve">, podepsaný za každou smluvní stranu zástupcem ve věcech technických a současně osobou oprávněnou jednat jménem objednatele a osobou oprávněnou jednat jménem zhotovitele.  K předání díla jsou smluvní strany povinny si poskytnout potřebnou součinnost. </w:t>
      </w:r>
    </w:p>
    <w:p w14:paraId="018476DD" w14:textId="77777777" w:rsidR="0014377B" w:rsidRPr="00997A18"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případě, že budou v předávacím protokolu uvedeny ojedinělé drobné vady nebránící převzetí, bude v předávacím protokolu stanovena závazná lhůta pro jejich odstranění. V této lhůtě je zhotovitel povinen všechny zde uvedené vady odstranit. </w:t>
      </w:r>
      <w:r w:rsidRPr="00F3204D">
        <w:rPr>
          <w:rFonts w:asciiTheme="minorHAnsi" w:hAnsiTheme="minorHAnsi" w:cstheme="minorHAnsi"/>
          <w:color w:val="000000" w:themeColor="text1"/>
          <w:sz w:val="22"/>
          <w:szCs w:val="22"/>
        </w:rPr>
        <w:t xml:space="preserve">Pokud se zástupce objednatele a zhotovitele na této lhůtě nedohodnou, pak se výslovně sjednává, že tato lhůta činí </w:t>
      </w:r>
      <w:r w:rsidRPr="00F3204D">
        <w:rPr>
          <w:rFonts w:asciiTheme="minorHAnsi" w:hAnsiTheme="minorHAnsi" w:cstheme="minorHAnsi"/>
          <w:sz w:val="22"/>
          <w:szCs w:val="22"/>
        </w:rPr>
        <w:t>14</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 xml:space="preserve">kalendářních dnů od podpisu písemného předávacího </w:t>
      </w:r>
      <w:r w:rsidRPr="00997A18">
        <w:rPr>
          <w:rFonts w:asciiTheme="minorHAnsi" w:hAnsiTheme="minorHAnsi" w:cstheme="minorHAnsi"/>
          <w:color w:val="000000" w:themeColor="text1"/>
          <w:sz w:val="22"/>
          <w:szCs w:val="22"/>
        </w:rPr>
        <w:t>protokolu.</w:t>
      </w:r>
    </w:p>
    <w:p w14:paraId="5CF9CDA6" w14:textId="36B64D44" w:rsidR="00FD7638" w:rsidRPr="00997A18" w:rsidRDefault="00FD7638" w:rsidP="00FD7638">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997A18">
        <w:rPr>
          <w:rFonts w:asciiTheme="minorHAnsi" w:hAnsiTheme="minorHAnsi" w:cstheme="minorHAnsi"/>
          <w:sz w:val="22"/>
          <w:szCs w:val="22"/>
        </w:rPr>
        <w:t xml:space="preserve">V souvislosti s předáním díla je zhotovitel povinen předat objednateli též projektovou dokumentaci skutečného provedení stavby v papírové i elektronické podobě (ve formátu dwg. </w:t>
      </w:r>
      <w:r w:rsidRPr="00997A18">
        <w:rPr>
          <w:rFonts w:asciiTheme="minorHAnsi" w:hAnsiTheme="minorHAnsi" w:cstheme="minorHAnsi"/>
          <w:sz w:val="22"/>
          <w:szCs w:val="22"/>
        </w:rPr>
        <w:br/>
        <w:t xml:space="preserve">a pdf.) a upravený pasport budovy v elektronické podobě (ve formátu dwg. a pdf.). </w:t>
      </w:r>
      <w:r w:rsidRPr="00997A18">
        <w:rPr>
          <w:rFonts w:asciiTheme="minorHAnsi" w:hAnsiTheme="minorHAnsi" w:cstheme="minorHAnsi"/>
          <w:sz w:val="22"/>
          <w:szCs w:val="22"/>
        </w:rPr>
        <w:br/>
        <w:t>Předání podkladů podle předchozí věty musí být zachyceno v předávacím protokolu. Objednatel je z důvodu nepředání podkladů oprávněn odepřít převzetí díla a podepsání předávacího protokolu</w:t>
      </w:r>
      <w:r w:rsidR="0020024B" w:rsidRPr="00997A18">
        <w:rPr>
          <w:rFonts w:asciiTheme="minorHAnsi" w:hAnsiTheme="minorHAnsi" w:cstheme="minorHAnsi"/>
          <w:sz w:val="22"/>
          <w:szCs w:val="22"/>
        </w:rPr>
        <w:t>.</w:t>
      </w:r>
    </w:p>
    <w:p w14:paraId="4ED3D36D"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Vznikne-li v důsledku vadného provádění díla zhotovitelem objednateli škoda, je zhotovitel povinen ji nahradit.</w:t>
      </w:r>
    </w:p>
    <w:p w14:paraId="2F62D2E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vhodnost použitých materiálů. Vznikne-li v důsledku použití nevhodných materiálů škoda, je zhotovitel povinen ji nahradit, a to i v případě, že objednatel použití materiálů odsouhlasil.</w:t>
      </w:r>
    </w:p>
    <w:p w14:paraId="7D423E6F"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Vady díla vzniklé v průběhu záruční doby uplatní objednatel (nebo jeho oprávněný zástupce) u zhotovitele písemně, přičemž v reklamaci vadu popíše. Objednatel je oprávněn požadovat odstranění vady opravou, jde-li o vadu opravitelnou, není-li to možné, je oprávněn požadovat odstranění vady nahrazením novou bezvadnou věcí (resp. novým plněním) nebo požadovat dodatečnou přiměřenou slevu ze sjednané ceny. </w:t>
      </w:r>
      <w:r w:rsidRPr="00F3204D">
        <w:rPr>
          <w:rFonts w:asciiTheme="minorHAnsi" w:hAnsiTheme="minorHAnsi" w:cstheme="minorHAnsi"/>
          <w:color w:val="000000"/>
          <w:sz w:val="22"/>
          <w:szCs w:val="22"/>
        </w:rPr>
        <w:t>Sleva bude poskytnuta formou dobropisu.</w:t>
      </w:r>
    </w:p>
    <w:p w14:paraId="716229F3" w14:textId="6361B291"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Zhotovitel je povinen zahájit bezplatné odstraňování reklamované vady neprodleně a </w:t>
      </w:r>
      <w:r w:rsidR="0020024B">
        <w:rPr>
          <w:rFonts w:asciiTheme="minorHAnsi" w:hAnsiTheme="minorHAnsi" w:cstheme="minorHAnsi"/>
          <w:sz w:val="22"/>
          <w:szCs w:val="22"/>
        </w:rPr>
        <w:t xml:space="preserve">neprodleně ji </w:t>
      </w:r>
      <w:r w:rsidRPr="00F3204D">
        <w:rPr>
          <w:rFonts w:asciiTheme="minorHAnsi" w:hAnsiTheme="minorHAnsi" w:cstheme="minorHAnsi"/>
          <w:sz w:val="22"/>
          <w:szCs w:val="22"/>
        </w:rPr>
        <w:t>odstranit, nejpozději však do 10 pracovních dnů ode dne doručení písemné reklamace, je-li to technicky a technologicky možné, jinak do data dohodnutého smluvními stranami.</w:t>
      </w:r>
    </w:p>
    <w:p w14:paraId="5DF03268"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Jestliže zhotovitel neodstraní vady ve lhůtách uvedených v odst. 6. tohoto článku, je objednatel oprávněn provést odstranění vad sám nebo jejich odstraněním pověřit jinou osobu nebo jejím prostřednictvím zakoupit či vyměnit vadnou či neúplně funkční část díla. Náklady s tím spojené je zhotovitel povinen uhradit objednateli do 14 dnů ode dne doručení faktury. Tímto se zhotovitel nezbavuje odpovědnosti za dílo jako celek ani za jeho jednotlivé části.</w:t>
      </w:r>
    </w:p>
    <w:p w14:paraId="62CAA59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Uplatněním práv ze záruky za jakost nejsou dotčena práva objednatele na uhrazení smluvní pokuty a náhrady škody související s vadným plněním.</w:t>
      </w:r>
    </w:p>
    <w:p w14:paraId="134025BF" w14:textId="77777777" w:rsidR="0014377B" w:rsidRDefault="0014377B" w:rsidP="0014377B">
      <w:pPr>
        <w:pStyle w:val="Normlnweb"/>
        <w:shd w:val="clear" w:color="auto" w:fill="FFFFFF"/>
        <w:rPr>
          <w:rFonts w:asciiTheme="minorHAnsi" w:hAnsiTheme="minorHAnsi" w:cstheme="minorHAnsi"/>
          <w:b/>
          <w:sz w:val="22"/>
          <w:szCs w:val="22"/>
        </w:rPr>
      </w:pPr>
    </w:p>
    <w:p w14:paraId="1EF4BC39" w14:textId="4E733F53"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X.</w:t>
      </w:r>
      <w:r w:rsidRPr="00F3204D">
        <w:rPr>
          <w:rFonts w:asciiTheme="minorHAnsi" w:hAnsiTheme="minorHAnsi" w:cstheme="minorHAnsi"/>
          <w:b/>
          <w:sz w:val="22"/>
          <w:szCs w:val="22"/>
        </w:rPr>
        <w:br/>
        <w:t>Další ujednání</w:t>
      </w:r>
    </w:p>
    <w:p w14:paraId="2DE59426"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5B714D8B"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Je-li k plnění povinností zhotovitele z této smlouvy třeba činit právní úkony jménem objednatele, je objednatel povinen poskytnout zhotoviteli potřebnou součinnost nebo udělit zhotoviteli písemnou plnou moc, kterou se zhotovitel zavazuje přijmout a jednat dle ní osobně.</w:t>
      </w:r>
    </w:p>
    <w:p w14:paraId="24B8C23D" w14:textId="77777777" w:rsidR="0014377B" w:rsidRPr="00F3204D" w:rsidRDefault="0014377B" w:rsidP="0014377B">
      <w:pPr>
        <w:pStyle w:val="Normlnweb"/>
        <w:shd w:val="clear" w:color="auto" w:fill="FFFFFF"/>
        <w:tabs>
          <w:tab w:val="left" w:pos="360"/>
        </w:tabs>
        <w:jc w:val="both"/>
        <w:rPr>
          <w:rFonts w:asciiTheme="minorHAnsi" w:hAnsiTheme="minorHAnsi" w:cstheme="minorHAnsi"/>
          <w:sz w:val="22"/>
          <w:szCs w:val="22"/>
        </w:rPr>
      </w:pPr>
    </w:p>
    <w:p w14:paraId="5F00517C"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Práva a povinnosti stran vyplývající ze smlouvy přechází v plném rozsahu na jejich právní nástupce.</w:t>
      </w:r>
    </w:p>
    <w:p w14:paraId="2A42EC26"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646A2912"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lastRenderedPageBreak/>
        <w:t>Zhotovitel bere na vědomí, že veškeré informace, skutečnosti, veškerá dokumentace týkající se díla jsou předmětem obchodního tajemství objednatele a tento je považuje za důvěrné. Výjimku tvoří informace vyžádané třetími osobami, jejichž oprávnění vyplývá z příslušných právních předpisů.</w:t>
      </w:r>
    </w:p>
    <w:p w14:paraId="57B68B61" w14:textId="77777777" w:rsidR="0014377B" w:rsidRPr="00F3204D" w:rsidRDefault="0014377B" w:rsidP="0014377B">
      <w:pPr>
        <w:pStyle w:val="Normlnweb"/>
        <w:shd w:val="clear" w:color="auto" w:fill="FFFFFF"/>
        <w:tabs>
          <w:tab w:val="left" w:pos="360"/>
        </w:tabs>
        <w:jc w:val="both"/>
        <w:rPr>
          <w:rFonts w:asciiTheme="minorHAnsi" w:hAnsiTheme="minorHAnsi" w:cstheme="minorHAnsi"/>
          <w:color w:val="000000"/>
          <w:sz w:val="22"/>
          <w:szCs w:val="22"/>
        </w:rPr>
      </w:pPr>
    </w:p>
    <w:p w14:paraId="110DDB0A"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color w:val="000000"/>
          <w:sz w:val="22"/>
          <w:szCs w:val="22"/>
        </w:rPr>
        <w:t xml:space="preserve">Smluvní strany souhlasí se zveřejněním této smlouvy, případných dodatků uzavřených k této smlouvě a dalších smluv na tuto smlouvu navazujících, jakož i se zveřejněním dalších aspektů tohoto smluvního vztahu </w:t>
      </w:r>
      <w:r w:rsidRPr="00F3204D">
        <w:rPr>
          <w:rFonts w:asciiTheme="minorHAnsi" w:hAnsiTheme="minorHAnsi" w:cstheme="minorHAnsi"/>
          <w:bCs/>
          <w:sz w:val="22"/>
          <w:szCs w:val="22"/>
        </w:rPr>
        <w:t xml:space="preserve">podle § 219 zákona č. 134/2016 o zadávání veřejných zakázek a se zveřejněním celého obsahu smlouvy vč. jejích změn a dodatků podle § 5 odst. 1 zákona 340/2015 Sb. o registru smluv v centrálním registru smluv a s </w:t>
      </w:r>
      <w:r w:rsidRPr="00F3204D">
        <w:rPr>
          <w:rFonts w:asciiTheme="minorHAnsi" w:hAnsiTheme="minorHAnsi" w:cstheme="minorHAnsi"/>
          <w:sz w:val="22"/>
          <w:szCs w:val="22"/>
        </w:rPr>
        <w:t>poskytnutím informací o smlouvě v rozsahu stanoveném zákonem o svobodném přístupu k informacím. Uveřejnění v registru smluv včetně uvedení metadat provede Objednatel.</w:t>
      </w:r>
    </w:p>
    <w:p w14:paraId="5B98B718"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0CB4F0DC"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bCs/>
          <w:sz w:val="22"/>
          <w:szCs w:val="22"/>
        </w:rPr>
        <w:t xml:space="preserve">Zhotovitel není oprávněn postoupit svá práva a povinnosti nebo pohledávky plynoucí z této smlouvy nebo její části třetí osobě bez předchozího písemného souhlasu objednatele. </w:t>
      </w:r>
    </w:p>
    <w:p w14:paraId="1488D2EF"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6010D857"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Cs/>
          <w:sz w:val="22"/>
          <w:szCs w:val="22"/>
        </w:rPr>
      </w:pPr>
      <w:r w:rsidRPr="00F3204D">
        <w:rPr>
          <w:rFonts w:asciiTheme="minorHAnsi" w:hAnsiTheme="minorHAnsi" w:cstheme="minorHAnsi"/>
          <w:sz w:val="22"/>
          <w:szCs w:val="22"/>
        </w:rPr>
        <w:t>Zhotovitel je povinen objednateli písemně sdělit identifikační údaje všech subdodavatelů, kterých využije při provádění díla. Veškeré změny týkající se subdodavatelů je povinen zhotovitel písemně sdělit objednavateli do dvou pracovních dnů od zjištění příslušné změny. Tato povinnost platí zejména v případě subdodavatelů, prostřednictvím kterých zhotovitel prokazoval kvalifikační předpoklady v průběhu veřejné zakázky, která vedla k uzavření této smlouvy.</w:t>
      </w:r>
    </w:p>
    <w:p w14:paraId="01486052"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50A3CDAE" w14:textId="365132FD"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XI. </w:t>
      </w:r>
      <w:r w:rsidRPr="00F3204D">
        <w:rPr>
          <w:rFonts w:asciiTheme="minorHAnsi" w:hAnsiTheme="minorHAnsi" w:cstheme="minorHAnsi"/>
          <w:b/>
          <w:sz w:val="22"/>
          <w:szCs w:val="22"/>
        </w:rPr>
        <w:br/>
        <w:t>Závěrečná ustanovení</w:t>
      </w:r>
    </w:p>
    <w:p w14:paraId="3716664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15E7D78"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nabývá platnosti okamžikem jejího podpisu poslední smluvní stranou a účinnosti dnem uveřejnění v registru smluv podle zákona č. </w:t>
      </w:r>
      <w:r w:rsidRPr="00F3204D">
        <w:rPr>
          <w:rFonts w:asciiTheme="minorHAnsi" w:hAnsiTheme="minorHAnsi" w:cstheme="minorHAnsi"/>
          <w:color w:val="000000"/>
          <w:sz w:val="22"/>
          <w:szCs w:val="22"/>
        </w:rPr>
        <w:t>340/2015 Sb.</w:t>
      </w:r>
    </w:p>
    <w:p w14:paraId="51004FF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4089BD0" w14:textId="77777777" w:rsidR="0014377B" w:rsidRPr="006160AB"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Pokud tato smlouva nestanoví jinak, řídí se právní vztahy jí založené </w:t>
      </w:r>
      <w:r w:rsidRPr="006160AB">
        <w:rPr>
          <w:rFonts w:asciiTheme="minorHAnsi" w:hAnsiTheme="minorHAnsi" w:cstheme="minorHAnsi"/>
          <w:sz w:val="22"/>
          <w:szCs w:val="22"/>
        </w:rPr>
        <w:t>občanským zákoníkem. Nelze-li některé otázky řešit podle těchto ustanovení, použijí se platné obecně závazné právní předpisy právního řádu České republiky. Případné spory se budou řešit před českými soudy podle platného české právního řádu.</w:t>
      </w:r>
    </w:p>
    <w:p w14:paraId="294E2F50" w14:textId="77777777" w:rsidR="0014377B" w:rsidRPr="006160AB" w:rsidRDefault="0014377B" w:rsidP="0014377B">
      <w:pPr>
        <w:pStyle w:val="Normlnweb"/>
        <w:shd w:val="clear" w:color="auto" w:fill="FFFFFF"/>
        <w:jc w:val="both"/>
        <w:rPr>
          <w:rFonts w:asciiTheme="minorHAnsi" w:hAnsiTheme="minorHAnsi" w:cstheme="minorHAnsi"/>
          <w:sz w:val="22"/>
          <w:szCs w:val="22"/>
        </w:rPr>
      </w:pPr>
    </w:p>
    <w:p w14:paraId="3779E51B"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Změny této smlouvy lze činit pouze po dohodě obou smluvních stran písemně a formou číslovaných dodatků k této smlouvě. Jakékoliv opravy textu platí jen, byly-li parafovány oprávněnými zástupci obou smluvních stran.</w:t>
      </w:r>
    </w:p>
    <w:p w14:paraId="5A571CDE"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5AFB453E"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749C3822"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8225DAC"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Nestanoví-li tato smlouva, že se oznámení činěná dle této smlouvy druhé smluvní straně mohou provést zápisem ve stavebním deníku, ústně či jiným obdobným způsobem, provádí se oznámení osobním předáním listiny obsahující oznámení pověřenému pracovníku nebo zástupci druhé strany proti podpisu na kopii předávané listiny, a nelze-li tak učinit, jejím zasláním poštou formou doporučeného dopisu s dodejkou. Oznámení je účinné dnem jeho doručení nebo převzetí, případně dnem, kdy bylo převzetí listiny druhou stranou odmítnuto nebo třetím dnem po sdělení pošty, že doporučený dopis, jímž byla listina zaslána druhé straně na adresu uvedenou v této smlouvě, byl pro nepřítomnost adresáta uložen na poště, i když se adresát o uložení nedozvěděl. Toto ustanovení platí přiměřeně i pro doručování jiných listin a podkladů, které mají být předány.</w:t>
      </w:r>
    </w:p>
    <w:p w14:paraId="497069EC"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89C65C9"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color w:val="2E74B5"/>
          <w:sz w:val="22"/>
          <w:szCs w:val="22"/>
        </w:rPr>
      </w:pPr>
      <w:r w:rsidRPr="00F3204D">
        <w:rPr>
          <w:rFonts w:asciiTheme="minorHAnsi" w:hAnsiTheme="minorHAnsi" w:cstheme="minorHAnsi"/>
          <w:sz w:val="22"/>
          <w:szCs w:val="22"/>
        </w:rPr>
        <w:t>Smluvní strany si smlouvu přečetly, s jejím obsahem souhlasí a prohlašují, že smlouvu</w:t>
      </w:r>
      <w:r w:rsidRPr="00F3204D">
        <w:rPr>
          <w:rFonts w:asciiTheme="minorHAnsi" w:hAnsiTheme="minorHAnsi" w:cstheme="minorHAnsi"/>
          <w:color w:val="000000"/>
          <w:sz w:val="22"/>
          <w:szCs w:val="22"/>
        </w:rPr>
        <w:t xml:space="preserve"> uzavřely svobodně, vážně a určitě, nikoli v tísni za nápadně nevýhodných podmínek, na důkaz čehož připojují vlastnoruční podpisy.</w:t>
      </w:r>
    </w:p>
    <w:p w14:paraId="22F9D52B"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573A3EB"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je sepsána ve dvou identických stejnopisech s platností originálu, z nichž každá smluvní strana obdrží po jednom vyhotovení. Smlouvu lze uzavřít taktéž elektronicky. </w:t>
      </w:r>
    </w:p>
    <w:p w14:paraId="20644B4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2A8EBF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1 – Podmínky provádění stavebních prací</w:t>
      </w:r>
    </w:p>
    <w:p w14:paraId="657212C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2 – Sankce za porušení podmínek v průběhu realizace díla</w:t>
      </w:r>
    </w:p>
    <w:p w14:paraId="6447ACF7" w14:textId="77777777" w:rsidR="0014377B" w:rsidRPr="00F3204D" w:rsidRDefault="0014377B" w:rsidP="0014377B">
      <w:pPr>
        <w:pStyle w:val="Normlnweb"/>
        <w:shd w:val="clear" w:color="auto" w:fill="FFFFFF"/>
        <w:rPr>
          <w:rFonts w:asciiTheme="minorHAnsi" w:hAnsiTheme="minorHAnsi" w:cstheme="minorHAnsi"/>
          <w:sz w:val="22"/>
          <w:szCs w:val="22"/>
        </w:rPr>
      </w:pPr>
      <w:bookmarkStart w:id="1" w:name="_Hlk143595083"/>
      <w:r w:rsidRPr="00F3204D">
        <w:rPr>
          <w:rFonts w:asciiTheme="minorHAnsi" w:hAnsiTheme="minorHAnsi" w:cstheme="minorHAnsi"/>
          <w:sz w:val="22"/>
          <w:szCs w:val="22"/>
        </w:rPr>
        <w:t>Příloha č. 3 – Položkový rozpočet zhotovitele</w:t>
      </w:r>
    </w:p>
    <w:p w14:paraId="2CC37AE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4 – Harmonogram prací</w:t>
      </w:r>
      <w:bookmarkEnd w:id="1"/>
    </w:p>
    <w:p w14:paraId="624F2E29" w14:textId="77777777" w:rsidR="0014377B" w:rsidRPr="00F3204D" w:rsidRDefault="0014377B" w:rsidP="0014377B">
      <w:pPr>
        <w:pStyle w:val="Normlnweb"/>
        <w:shd w:val="clear" w:color="auto" w:fill="FFFFFF"/>
        <w:rPr>
          <w:rFonts w:asciiTheme="minorHAnsi" w:hAnsiTheme="minorHAnsi" w:cstheme="minorHAnsi"/>
          <w:sz w:val="22"/>
          <w:szCs w:val="22"/>
        </w:rPr>
      </w:pPr>
    </w:p>
    <w:p w14:paraId="12AABBD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t>Ve Znojmě dne …</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V…………… dne …………….</w:t>
      </w:r>
    </w:p>
    <w:p w14:paraId="3AF575AF" w14:textId="77777777" w:rsidR="0014377B" w:rsidRPr="00F3204D" w:rsidRDefault="0014377B" w:rsidP="0014377B">
      <w:pPr>
        <w:pStyle w:val="Normlnweb"/>
        <w:shd w:val="clear" w:color="auto" w:fill="FFFFFF"/>
        <w:rPr>
          <w:rFonts w:asciiTheme="minorHAnsi" w:hAnsiTheme="minorHAnsi" w:cstheme="minorHAnsi"/>
          <w:sz w:val="22"/>
          <w:szCs w:val="22"/>
        </w:rPr>
      </w:pPr>
    </w:p>
    <w:p w14:paraId="75B08C18"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 objednatele:</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za zhotovitele:</w:t>
      </w:r>
      <w:r w:rsidRPr="00F3204D">
        <w:rPr>
          <w:rFonts w:asciiTheme="minorHAnsi" w:hAnsiTheme="minorHAnsi" w:cstheme="minorHAnsi"/>
          <w:sz w:val="22"/>
          <w:szCs w:val="22"/>
        </w:rPr>
        <w:br/>
      </w:r>
    </w:p>
    <w:p w14:paraId="10FB668A" w14:textId="77777777" w:rsidR="0014377B" w:rsidRPr="00F3204D" w:rsidRDefault="0014377B" w:rsidP="0014377B">
      <w:pPr>
        <w:pStyle w:val="Normlnweb"/>
        <w:shd w:val="clear" w:color="auto" w:fill="FFFFFF"/>
        <w:rPr>
          <w:rFonts w:asciiTheme="minorHAnsi" w:hAnsiTheme="minorHAnsi" w:cstheme="minorHAnsi"/>
          <w:sz w:val="22"/>
          <w:szCs w:val="22"/>
        </w:rPr>
      </w:pPr>
    </w:p>
    <w:p w14:paraId="17996C5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73DD0B08" w14:textId="36D62057"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 xml:space="preserve">MUDr. </w:t>
      </w:r>
      <w:r w:rsidR="00BF702A">
        <w:rPr>
          <w:rFonts w:asciiTheme="minorHAnsi" w:hAnsiTheme="minorHAnsi" w:cstheme="minorHAnsi"/>
        </w:rPr>
        <w:t>Miroslav</w:t>
      </w:r>
      <w:r w:rsidRPr="00F3204D">
        <w:rPr>
          <w:rFonts w:asciiTheme="minorHAnsi" w:hAnsiTheme="minorHAnsi" w:cstheme="minorHAnsi"/>
        </w:rPr>
        <w:t xml:space="preserve"> </w:t>
      </w:r>
      <w:r w:rsidR="00BF702A">
        <w:rPr>
          <w:rFonts w:asciiTheme="minorHAnsi" w:hAnsiTheme="minorHAnsi" w:cstheme="minorHAnsi"/>
        </w:rPr>
        <w:t>Kavka</w:t>
      </w:r>
      <w:r w:rsidRPr="00F3204D">
        <w:rPr>
          <w:rFonts w:asciiTheme="minorHAnsi" w:hAnsiTheme="minorHAnsi" w:cstheme="minorHAnsi"/>
        </w:rPr>
        <w:t xml:space="preserve">, </w:t>
      </w:r>
      <w:r w:rsidR="00BF702A">
        <w:rPr>
          <w:rFonts w:asciiTheme="minorHAnsi" w:hAnsiTheme="minorHAnsi" w:cstheme="minorHAnsi"/>
        </w:rPr>
        <w:t>MBA</w:t>
      </w:r>
      <w:r w:rsidR="00394927">
        <w:rPr>
          <w:rFonts w:asciiTheme="minorHAnsi" w:hAnsiTheme="minorHAnsi" w:cstheme="minorHAnsi"/>
        </w:rPr>
        <w:t>, FICS</w:t>
      </w:r>
    </w:p>
    <w:p w14:paraId="01FD272C" w14:textId="77777777"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ředitel Nemocnice Znojmo,</w:t>
      </w:r>
    </w:p>
    <w:p w14:paraId="67D480CC" w14:textId="77777777" w:rsidR="0014377B" w:rsidRPr="00F3204D" w:rsidRDefault="0014377B" w:rsidP="0014377B">
      <w:pPr>
        <w:tabs>
          <w:tab w:val="left" w:pos="5940"/>
        </w:tabs>
        <w:spacing w:after="0" w:line="240" w:lineRule="auto"/>
        <w:rPr>
          <w:rFonts w:asciiTheme="minorHAnsi" w:hAnsiTheme="minorHAnsi" w:cstheme="minorHAnsi"/>
        </w:rPr>
      </w:pPr>
      <w:r w:rsidRPr="00F3204D">
        <w:rPr>
          <w:rFonts w:asciiTheme="minorHAnsi" w:hAnsiTheme="minorHAnsi" w:cstheme="minorHAnsi"/>
        </w:rPr>
        <w:t>příspěvková organizace</w:t>
      </w:r>
    </w:p>
    <w:p w14:paraId="72397CD8" w14:textId="77777777" w:rsidR="00802256" w:rsidRPr="00195E76" w:rsidRDefault="00802256" w:rsidP="00984FBB">
      <w:pPr>
        <w:spacing w:after="0" w:line="240" w:lineRule="auto"/>
        <w:rPr>
          <w:rFonts w:asciiTheme="minorHAnsi" w:hAnsiTheme="minorHAnsi" w:cstheme="minorHAnsi"/>
          <w:b/>
          <w:sz w:val="24"/>
          <w:szCs w:val="24"/>
          <w:u w:val="single"/>
        </w:rPr>
      </w:pPr>
    </w:p>
    <w:p w14:paraId="78CED0B7" w14:textId="77777777" w:rsidR="00A064FB" w:rsidRPr="00195E76" w:rsidRDefault="00A064FB" w:rsidP="00984FBB">
      <w:pPr>
        <w:spacing w:after="0" w:line="240" w:lineRule="auto"/>
        <w:rPr>
          <w:rFonts w:asciiTheme="minorHAnsi" w:hAnsiTheme="minorHAnsi" w:cstheme="minorHAnsi"/>
          <w:b/>
          <w:sz w:val="24"/>
          <w:szCs w:val="24"/>
          <w:u w:val="single"/>
        </w:rPr>
      </w:pPr>
    </w:p>
    <w:p w14:paraId="33B86CC6" w14:textId="1AA9A7C8" w:rsidR="00A064FB" w:rsidRPr="00195E76" w:rsidRDefault="00A064FB" w:rsidP="00984FBB">
      <w:pPr>
        <w:spacing w:after="0" w:line="240" w:lineRule="auto"/>
        <w:rPr>
          <w:rFonts w:asciiTheme="minorHAnsi" w:hAnsiTheme="minorHAnsi" w:cstheme="minorHAnsi"/>
          <w:b/>
          <w:sz w:val="24"/>
          <w:szCs w:val="24"/>
          <w:u w:val="single"/>
        </w:rPr>
      </w:pPr>
    </w:p>
    <w:p w14:paraId="79966178" w14:textId="1926332E" w:rsidR="00171040" w:rsidRPr="00195E76" w:rsidRDefault="00171040" w:rsidP="00984FBB">
      <w:pPr>
        <w:spacing w:after="0" w:line="240" w:lineRule="auto"/>
        <w:rPr>
          <w:rFonts w:asciiTheme="minorHAnsi" w:hAnsiTheme="minorHAnsi" w:cstheme="minorHAnsi"/>
          <w:b/>
          <w:sz w:val="24"/>
          <w:szCs w:val="24"/>
          <w:u w:val="single"/>
        </w:rPr>
      </w:pPr>
    </w:p>
    <w:p w14:paraId="6986257A" w14:textId="5A58BB3F" w:rsidR="00171040" w:rsidRPr="00195E76" w:rsidRDefault="00171040" w:rsidP="00984FBB">
      <w:pPr>
        <w:spacing w:after="0" w:line="240" w:lineRule="auto"/>
        <w:rPr>
          <w:rFonts w:asciiTheme="minorHAnsi" w:hAnsiTheme="minorHAnsi" w:cstheme="minorHAnsi"/>
          <w:b/>
          <w:sz w:val="24"/>
          <w:szCs w:val="24"/>
          <w:u w:val="single"/>
        </w:rPr>
      </w:pPr>
    </w:p>
    <w:p w14:paraId="19143861" w14:textId="37C3A892" w:rsidR="00171040" w:rsidRPr="00195E76" w:rsidRDefault="00171040" w:rsidP="00984FBB">
      <w:pPr>
        <w:spacing w:after="0" w:line="240" w:lineRule="auto"/>
        <w:rPr>
          <w:rFonts w:asciiTheme="minorHAnsi" w:hAnsiTheme="minorHAnsi" w:cstheme="minorHAnsi"/>
          <w:b/>
          <w:sz w:val="24"/>
          <w:szCs w:val="24"/>
          <w:u w:val="single"/>
        </w:rPr>
      </w:pPr>
    </w:p>
    <w:p w14:paraId="6826BFE1" w14:textId="319C0896" w:rsidR="00171040" w:rsidRPr="00195E76" w:rsidRDefault="00171040" w:rsidP="00984FBB">
      <w:pPr>
        <w:spacing w:after="0" w:line="240" w:lineRule="auto"/>
        <w:rPr>
          <w:rFonts w:asciiTheme="minorHAnsi" w:hAnsiTheme="minorHAnsi" w:cstheme="minorHAnsi"/>
          <w:b/>
          <w:sz w:val="24"/>
          <w:szCs w:val="24"/>
          <w:u w:val="single"/>
        </w:rPr>
      </w:pPr>
    </w:p>
    <w:p w14:paraId="4A0220E8" w14:textId="4EB549E2" w:rsidR="00171040" w:rsidRPr="00195E76" w:rsidRDefault="00171040" w:rsidP="00984FBB">
      <w:pPr>
        <w:spacing w:after="0" w:line="240" w:lineRule="auto"/>
        <w:rPr>
          <w:rFonts w:asciiTheme="minorHAnsi" w:hAnsiTheme="minorHAnsi" w:cstheme="minorHAnsi"/>
          <w:b/>
          <w:sz w:val="24"/>
          <w:szCs w:val="24"/>
          <w:u w:val="single"/>
        </w:rPr>
      </w:pPr>
    </w:p>
    <w:p w14:paraId="1BE048A2" w14:textId="064F270D" w:rsidR="00171040" w:rsidRPr="00195E76" w:rsidRDefault="00171040" w:rsidP="00984FBB">
      <w:pPr>
        <w:spacing w:after="0" w:line="240" w:lineRule="auto"/>
        <w:rPr>
          <w:rFonts w:asciiTheme="minorHAnsi" w:hAnsiTheme="minorHAnsi" w:cstheme="minorHAnsi"/>
          <w:b/>
          <w:sz w:val="24"/>
          <w:szCs w:val="24"/>
          <w:u w:val="single"/>
        </w:rPr>
      </w:pPr>
    </w:p>
    <w:p w14:paraId="2599DA0B" w14:textId="00562383" w:rsidR="00171040" w:rsidRDefault="00171040" w:rsidP="00984FBB">
      <w:pPr>
        <w:spacing w:after="0" w:line="240" w:lineRule="auto"/>
        <w:rPr>
          <w:rFonts w:asciiTheme="minorHAnsi" w:hAnsiTheme="minorHAnsi" w:cstheme="minorHAnsi"/>
          <w:b/>
          <w:sz w:val="24"/>
          <w:szCs w:val="24"/>
          <w:u w:val="single"/>
        </w:rPr>
      </w:pPr>
    </w:p>
    <w:p w14:paraId="76FACCED" w14:textId="77777777" w:rsidR="002144DD" w:rsidRDefault="002144DD" w:rsidP="00984FBB">
      <w:pPr>
        <w:spacing w:after="0" w:line="240" w:lineRule="auto"/>
        <w:rPr>
          <w:rFonts w:asciiTheme="minorHAnsi" w:hAnsiTheme="minorHAnsi" w:cstheme="minorHAnsi"/>
          <w:b/>
          <w:sz w:val="24"/>
          <w:szCs w:val="24"/>
          <w:u w:val="single"/>
        </w:rPr>
      </w:pPr>
    </w:p>
    <w:p w14:paraId="1B5FB0DB" w14:textId="77777777" w:rsidR="003212CD" w:rsidRDefault="003212CD" w:rsidP="00984FBB">
      <w:pPr>
        <w:spacing w:after="0" w:line="240" w:lineRule="auto"/>
        <w:rPr>
          <w:rFonts w:asciiTheme="minorHAnsi" w:hAnsiTheme="minorHAnsi" w:cstheme="minorHAnsi"/>
          <w:b/>
          <w:sz w:val="24"/>
          <w:szCs w:val="24"/>
          <w:u w:val="single"/>
        </w:rPr>
      </w:pPr>
    </w:p>
    <w:p w14:paraId="387BDBC1" w14:textId="02AA4F69" w:rsidR="00EC316B" w:rsidRDefault="00EC316B" w:rsidP="00984FBB">
      <w:pPr>
        <w:spacing w:after="0" w:line="240" w:lineRule="auto"/>
        <w:rPr>
          <w:rFonts w:asciiTheme="minorHAnsi" w:hAnsiTheme="minorHAnsi" w:cstheme="minorHAnsi"/>
          <w:b/>
          <w:sz w:val="24"/>
          <w:szCs w:val="24"/>
          <w:u w:val="single"/>
        </w:rPr>
      </w:pPr>
    </w:p>
    <w:p w14:paraId="5AB52FE2" w14:textId="73FAC88B" w:rsidR="00EC316B" w:rsidRDefault="00EC316B" w:rsidP="00984FBB">
      <w:pPr>
        <w:spacing w:after="0" w:line="240" w:lineRule="auto"/>
        <w:rPr>
          <w:rFonts w:asciiTheme="minorHAnsi" w:hAnsiTheme="minorHAnsi" w:cstheme="minorHAnsi"/>
          <w:b/>
          <w:sz w:val="24"/>
          <w:szCs w:val="24"/>
          <w:u w:val="single"/>
        </w:rPr>
      </w:pPr>
    </w:p>
    <w:p w14:paraId="6F94A776" w14:textId="77777777" w:rsidR="00E20F72" w:rsidRDefault="00E20F72" w:rsidP="00984FBB">
      <w:pPr>
        <w:spacing w:after="0" w:line="240" w:lineRule="auto"/>
        <w:rPr>
          <w:rFonts w:asciiTheme="minorHAnsi" w:hAnsiTheme="minorHAnsi" w:cstheme="minorHAnsi"/>
          <w:b/>
          <w:sz w:val="24"/>
          <w:szCs w:val="24"/>
          <w:u w:val="single"/>
        </w:rPr>
      </w:pPr>
    </w:p>
    <w:p w14:paraId="7542CC87" w14:textId="77777777" w:rsidR="00E20F72" w:rsidRDefault="00E20F72" w:rsidP="00984FBB">
      <w:pPr>
        <w:spacing w:after="0" w:line="240" w:lineRule="auto"/>
        <w:rPr>
          <w:rFonts w:asciiTheme="minorHAnsi" w:hAnsiTheme="minorHAnsi" w:cstheme="minorHAnsi"/>
          <w:b/>
          <w:sz w:val="24"/>
          <w:szCs w:val="24"/>
          <w:u w:val="single"/>
        </w:rPr>
      </w:pPr>
    </w:p>
    <w:p w14:paraId="78F0951D" w14:textId="77777777" w:rsidR="00E20F72" w:rsidRDefault="00E20F72" w:rsidP="00984FBB">
      <w:pPr>
        <w:spacing w:after="0" w:line="240" w:lineRule="auto"/>
        <w:rPr>
          <w:rFonts w:asciiTheme="minorHAnsi" w:hAnsiTheme="minorHAnsi" w:cstheme="minorHAnsi"/>
          <w:b/>
          <w:sz w:val="24"/>
          <w:szCs w:val="24"/>
          <w:u w:val="single"/>
        </w:rPr>
      </w:pPr>
    </w:p>
    <w:p w14:paraId="403E4710" w14:textId="77777777" w:rsidR="00E20F72" w:rsidRDefault="00E20F72" w:rsidP="00984FBB">
      <w:pPr>
        <w:spacing w:after="0" w:line="240" w:lineRule="auto"/>
        <w:rPr>
          <w:rFonts w:asciiTheme="minorHAnsi" w:hAnsiTheme="minorHAnsi" w:cstheme="minorHAnsi"/>
          <w:b/>
          <w:sz w:val="24"/>
          <w:szCs w:val="24"/>
          <w:u w:val="single"/>
        </w:rPr>
      </w:pPr>
    </w:p>
    <w:p w14:paraId="153B32C9" w14:textId="77777777" w:rsidR="00E20F72" w:rsidRDefault="00E20F72" w:rsidP="00984FBB">
      <w:pPr>
        <w:spacing w:after="0" w:line="240" w:lineRule="auto"/>
        <w:rPr>
          <w:rFonts w:asciiTheme="minorHAnsi" w:hAnsiTheme="minorHAnsi" w:cstheme="minorHAnsi"/>
          <w:b/>
          <w:sz w:val="24"/>
          <w:szCs w:val="24"/>
          <w:u w:val="single"/>
        </w:rPr>
      </w:pPr>
    </w:p>
    <w:p w14:paraId="03EAB28B" w14:textId="77777777" w:rsidR="00E20F72" w:rsidRDefault="00E20F72" w:rsidP="00984FBB">
      <w:pPr>
        <w:spacing w:after="0" w:line="240" w:lineRule="auto"/>
        <w:rPr>
          <w:rFonts w:asciiTheme="minorHAnsi" w:hAnsiTheme="minorHAnsi" w:cstheme="minorHAnsi"/>
          <w:b/>
          <w:sz w:val="24"/>
          <w:szCs w:val="24"/>
          <w:u w:val="single"/>
        </w:rPr>
      </w:pPr>
    </w:p>
    <w:p w14:paraId="1700104C" w14:textId="77777777" w:rsidR="00E20F72" w:rsidRDefault="00E20F72" w:rsidP="00984FBB">
      <w:pPr>
        <w:spacing w:after="0" w:line="240" w:lineRule="auto"/>
        <w:rPr>
          <w:rFonts w:asciiTheme="minorHAnsi" w:hAnsiTheme="minorHAnsi" w:cstheme="minorHAnsi"/>
          <w:b/>
          <w:sz w:val="24"/>
          <w:szCs w:val="24"/>
          <w:u w:val="single"/>
        </w:rPr>
      </w:pPr>
    </w:p>
    <w:p w14:paraId="10D4EBA4" w14:textId="77777777" w:rsidR="00E20F72" w:rsidRDefault="00E20F72" w:rsidP="00984FBB">
      <w:pPr>
        <w:spacing w:after="0" w:line="240" w:lineRule="auto"/>
        <w:rPr>
          <w:rFonts w:asciiTheme="minorHAnsi" w:hAnsiTheme="minorHAnsi" w:cstheme="minorHAnsi"/>
          <w:b/>
          <w:sz w:val="24"/>
          <w:szCs w:val="24"/>
          <w:u w:val="single"/>
        </w:rPr>
      </w:pPr>
    </w:p>
    <w:p w14:paraId="40759A3D" w14:textId="77777777" w:rsidR="00E20F72" w:rsidRDefault="00E20F72" w:rsidP="00984FBB">
      <w:pPr>
        <w:spacing w:after="0" w:line="240" w:lineRule="auto"/>
        <w:rPr>
          <w:rFonts w:asciiTheme="minorHAnsi" w:hAnsiTheme="minorHAnsi" w:cstheme="minorHAnsi"/>
          <w:b/>
          <w:sz w:val="24"/>
          <w:szCs w:val="24"/>
          <w:u w:val="single"/>
        </w:rPr>
      </w:pPr>
    </w:p>
    <w:p w14:paraId="08AF59BB" w14:textId="77777777" w:rsidR="00E20F72" w:rsidRDefault="00E20F72" w:rsidP="00984FBB">
      <w:pPr>
        <w:spacing w:after="0" w:line="240" w:lineRule="auto"/>
        <w:rPr>
          <w:rFonts w:asciiTheme="minorHAnsi" w:hAnsiTheme="minorHAnsi" w:cstheme="minorHAnsi"/>
          <w:b/>
          <w:sz w:val="24"/>
          <w:szCs w:val="24"/>
          <w:u w:val="single"/>
        </w:rPr>
      </w:pPr>
    </w:p>
    <w:p w14:paraId="3191A5E3" w14:textId="77777777" w:rsidR="00E20F72" w:rsidRDefault="00E20F72" w:rsidP="00984FBB">
      <w:pPr>
        <w:spacing w:after="0" w:line="240" w:lineRule="auto"/>
        <w:rPr>
          <w:rFonts w:asciiTheme="minorHAnsi" w:hAnsiTheme="minorHAnsi" w:cstheme="minorHAnsi"/>
          <w:b/>
          <w:sz w:val="24"/>
          <w:szCs w:val="24"/>
          <w:u w:val="single"/>
        </w:rPr>
      </w:pPr>
    </w:p>
    <w:p w14:paraId="7B8F8867" w14:textId="77777777" w:rsidR="00E20F72" w:rsidRDefault="00E20F72" w:rsidP="00984FBB">
      <w:pPr>
        <w:spacing w:after="0" w:line="240" w:lineRule="auto"/>
        <w:rPr>
          <w:rFonts w:asciiTheme="minorHAnsi" w:hAnsiTheme="minorHAnsi" w:cstheme="minorHAnsi"/>
          <w:b/>
          <w:sz w:val="24"/>
          <w:szCs w:val="24"/>
          <w:u w:val="single"/>
        </w:rPr>
      </w:pPr>
    </w:p>
    <w:p w14:paraId="20A239C9" w14:textId="77777777" w:rsidR="00E20F72" w:rsidRDefault="00E20F72" w:rsidP="00984FBB">
      <w:pPr>
        <w:spacing w:after="0" w:line="240" w:lineRule="auto"/>
        <w:rPr>
          <w:rFonts w:asciiTheme="minorHAnsi" w:hAnsiTheme="minorHAnsi" w:cstheme="minorHAnsi"/>
          <w:b/>
          <w:sz w:val="24"/>
          <w:szCs w:val="24"/>
          <w:u w:val="single"/>
        </w:rPr>
      </w:pPr>
    </w:p>
    <w:p w14:paraId="76EC6C5C" w14:textId="67060CF7" w:rsidR="00EC316B" w:rsidRDefault="00EC316B" w:rsidP="00984FBB">
      <w:pPr>
        <w:spacing w:after="0" w:line="240" w:lineRule="auto"/>
        <w:rPr>
          <w:rFonts w:asciiTheme="minorHAnsi" w:hAnsiTheme="minorHAnsi" w:cstheme="minorHAnsi"/>
          <w:b/>
          <w:sz w:val="24"/>
          <w:szCs w:val="24"/>
          <w:u w:val="single"/>
        </w:rPr>
      </w:pPr>
    </w:p>
    <w:p w14:paraId="6E2C5032" w14:textId="350D80A8" w:rsidR="00EC316B" w:rsidRDefault="00EC316B" w:rsidP="00984FBB">
      <w:pPr>
        <w:spacing w:after="0" w:line="240" w:lineRule="auto"/>
        <w:rPr>
          <w:rFonts w:asciiTheme="minorHAnsi" w:hAnsiTheme="minorHAnsi" w:cstheme="minorHAnsi"/>
          <w:b/>
          <w:sz w:val="24"/>
          <w:szCs w:val="24"/>
          <w:u w:val="single"/>
        </w:rPr>
      </w:pPr>
    </w:p>
    <w:p w14:paraId="111A4B65" w14:textId="77777777" w:rsidR="00586331" w:rsidRDefault="00586331" w:rsidP="00984FBB">
      <w:pPr>
        <w:spacing w:after="0" w:line="240" w:lineRule="auto"/>
        <w:rPr>
          <w:rFonts w:asciiTheme="minorHAnsi" w:hAnsiTheme="minorHAnsi" w:cstheme="minorHAnsi"/>
          <w:b/>
          <w:sz w:val="24"/>
          <w:szCs w:val="24"/>
          <w:u w:val="single"/>
        </w:rPr>
      </w:pPr>
    </w:p>
    <w:p w14:paraId="299B8A9B" w14:textId="77777777" w:rsidR="00194B88" w:rsidRDefault="00194B88" w:rsidP="00984FBB">
      <w:pPr>
        <w:spacing w:after="0" w:line="240" w:lineRule="auto"/>
        <w:rPr>
          <w:rFonts w:asciiTheme="minorHAnsi" w:hAnsiTheme="minorHAnsi" w:cstheme="minorHAnsi"/>
          <w:b/>
          <w:sz w:val="24"/>
          <w:szCs w:val="24"/>
          <w:u w:val="single"/>
        </w:rPr>
      </w:pPr>
    </w:p>
    <w:p w14:paraId="45F3BAD3" w14:textId="77777777" w:rsidR="00194B88" w:rsidRDefault="00194B88" w:rsidP="00984FBB">
      <w:pPr>
        <w:spacing w:after="0" w:line="240" w:lineRule="auto"/>
        <w:rPr>
          <w:rFonts w:asciiTheme="minorHAnsi" w:hAnsiTheme="minorHAnsi" w:cstheme="minorHAnsi"/>
          <w:b/>
          <w:sz w:val="24"/>
          <w:szCs w:val="24"/>
          <w:u w:val="single"/>
        </w:rPr>
      </w:pPr>
    </w:p>
    <w:p w14:paraId="227767AD" w14:textId="74BBDC65" w:rsidR="00984FBB" w:rsidRPr="00195E76" w:rsidRDefault="00984FBB" w:rsidP="00984FBB">
      <w:pPr>
        <w:spacing w:after="0" w:line="240" w:lineRule="auto"/>
        <w:rPr>
          <w:rFonts w:asciiTheme="minorHAnsi" w:hAnsiTheme="minorHAnsi" w:cstheme="minorHAnsi"/>
          <w:b/>
          <w:sz w:val="24"/>
          <w:szCs w:val="24"/>
          <w:u w:val="single"/>
        </w:rPr>
      </w:pPr>
      <w:r w:rsidRPr="00195E76">
        <w:rPr>
          <w:rFonts w:asciiTheme="minorHAnsi" w:hAnsiTheme="minorHAnsi" w:cstheme="minorHAnsi"/>
          <w:b/>
          <w:sz w:val="24"/>
          <w:szCs w:val="24"/>
          <w:u w:val="single"/>
        </w:rPr>
        <w:lastRenderedPageBreak/>
        <w:t>Příloha č. 1:</w:t>
      </w:r>
    </w:p>
    <w:p w14:paraId="59D11F67"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p>
    <w:p w14:paraId="46AE9E2A"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r w:rsidRPr="00195E76">
        <w:rPr>
          <w:rFonts w:asciiTheme="minorHAnsi" w:hAnsiTheme="minorHAnsi" w:cstheme="minorHAnsi"/>
          <w:b/>
          <w:bCs/>
          <w:color w:val="000000"/>
          <w:sz w:val="24"/>
          <w:szCs w:val="24"/>
        </w:rPr>
        <w:t>Podmínky pr</w:t>
      </w:r>
      <w:r w:rsidRPr="00195E76">
        <w:rPr>
          <w:rFonts w:asciiTheme="minorHAnsi" w:hAnsiTheme="minorHAnsi" w:cstheme="minorHAnsi"/>
          <w:b/>
          <w:bCs/>
          <w:color w:val="000000"/>
          <w:spacing w:val="-3"/>
          <w:sz w:val="24"/>
          <w:szCs w:val="24"/>
        </w:rPr>
        <w:t>o</w:t>
      </w:r>
      <w:r w:rsidRPr="00195E76">
        <w:rPr>
          <w:rFonts w:asciiTheme="minorHAnsi" w:hAnsiTheme="minorHAnsi" w:cstheme="minorHAnsi"/>
          <w:b/>
          <w:bCs/>
          <w:color w:val="000000"/>
          <w:sz w:val="24"/>
          <w:szCs w:val="24"/>
        </w:rPr>
        <w:t>váděn</w:t>
      </w:r>
      <w:r w:rsidRPr="00195E76">
        <w:rPr>
          <w:rFonts w:asciiTheme="minorHAnsi" w:hAnsiTheme="minorHAnsi" w:cstheme="minorHAnsi"/>
          <w:b/>
          <w:bCs/>
          <w:color w:val="000000"/>
          <w:spacing w:val="-3"/>
          <w:sz w:val="24"/>
          <w:szCs w:val="24"/>
        </w:rPr>
        <w:t>í</w:t>
      </w:r>
      <w:r w:rsidRPr="00195E76">
        <w:rPr>
          <w:rFonts w:asciiTheme="minorHAnsi" w:hAnsiTheme="minorHAnsi" w:cstheme="minorHAnsi"/>
          <w:b/>
          <w:bCs/>
          <w:color w:val="000000"/>
          <w:sz w:val="24"/>
          <w:szCs w:val="24"/>
        </w:rPr>
        <w:t xml:space="preserve"> stavebních prací</w:t>
      </w:r>
    </w:p>
    <w:p w14:paraId="33F692BE" w14:textId="4B259C38" w:rsidR="00DC59A5" w:rsidRPr="00195E76" w:rsidRDefault="000B4A81" w:rsidP="00DC59A5">
      <w:pPr>
        <w:widowControl w:val="0"/>
        <w:spacing w:after="0" w:line="218" w:lineRule="exact"/>
        <w:ind w:right="-2"/>
        <w:jc w:val="center"/>
        <w:rPr>
          <w:rFonts w:asciiTheme="minorHAnsi" w:hAnsiTheme="minorHAnsi" w:cstheme="minorHAnsi"/>
          <w:color w:val="010302"/>
        </w:rPr>
      </w:pPr>
      <w:r w:rsidRPr="00195E76">
        <w:rPr>
          <w:rFonts w:asciiTheme="minorHAnsi" w:hAnsiTheme="minorHAnsi" w:cstheme="minorHAnsi"/>
          <w:color w:val="000000"/>
          <w:sz w:val="18"/>
          <w:szCs w:val="18"/>
        </w:rPr>
        <w:t>ver 210101</w:t>
      </w:r>
    </w:p>
    <w:p w14:paraId="15684291" w14:textId="77777777" w:rsidR="00DC59A5" w:rsidRPr="00195E76" w:rsidRDefault="00DC59A5" w:rsidP="00DC59A5">
      <w:pPr>
        <w:widowControl w:val="0"/>
        <w:spacing w:after="0" w:line="195" w:lineRule="exact"/>
        <w:ind w:right="-286"/>
        <w:jc w:val="both"/>
        <w:rPr>
          <w:rFonts w:asciiTheme="minorHAnsi" w:hAnsiTheme="minorHAnsi" w:cstheme="minorHAnsi"/>
          <w:color w:val="010302"/>
        </w:rPr>
      </w:pPr>
      <w:r w:rsidRPr="00195E76">
        <w:rPr>
          <w:rFonts w:asciiTheme="minorHAnsi" w:hAnsiTheme="minorHAnsi" w:cstheme="minorHAnsi"/>
          <w:color w:val="000000"/>
          <w:sz w:val="16"/>
          <w:szCs w:val="16"/>
        </w:rPr>
        <w:t>PROVÁDĚNÍ</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STAVBY</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 xml:space="preserve">1  PODMINKY </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EALIZACE</w:t>
      </w:r>
      <w:r w:rsidRPr="00195E76">
        <w:rPr>
          <w:rFonts w:asciiTheme="minorHAnsi" w:hAnsiTheme="minorHAnsi" w:cstheme="minorHAnsi"/>
          <w:color w:val="000000"/>
          <w:spacing w:val="-27"/>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1  HARMONOGRA</w:t>
      </w:r>
      <w:r w:rsidRPr="00195E76">
        <w:rPr>
          <w:rFonts w:asciiTheme="minorHAnsi" w:hAnsiTheme="minorHAnsi" w:cstheme="minorHAnsi"/>
          <w:color w:val="000000"/>
          <w:spacing w:val="-3"/>
          <w:sz w:val="16"/>
          <w:szCs w:val="16"/>
        </w:rPr>
        <w:t>M</w:t>
      </w:r>
      <w:r w:rsidRPr="00195E76">
        <w:rPr>
          <w:rFonts w:asciiTheme="minorHAnsi" w:hAnsiTheme="minorHAnsi" w:cstheme="minorHAnsi"/>
          <w:color w:val="000000"/>
          <w:sz w:val="16"/>
          <w:szCs w:val="16"/>
        </w:rPr>
        <w:t xml:space="preserve"> ........................................................................................................................................................................................</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2  DOKUMENTACE</w:t>
      </w:r>
      <w:r w:rsidRPr="00195E76">
        <w:rPr>
          <w:rFonts w:asciiTheme="minorHAnsi" w:hAnsiTheme="minorHAnsi" w:cstheme="minorHAnsi"/>
          <w:color w:val="000000"/>
          <w:spacing w:val="-1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2  ZPŮSOBILOST</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PROVÁ</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ĚNÍ STA</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EB</w:t>
      </w:r>
      <w:r w:rsidRPr="00195E76">
        <w:rPr>
          <w:rFonts w:asciiTheme="minorHAnsi" w:hAnsiTheme="minorHAnsi" w:cstheme="minorHAnsi"/>
          <w:color w:val="000000"/>
          <w:spacing w:val="-34"/>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PRACOVNÍ DOBA, HL</w:t>
      </w:r>
      <w:r w:rsidRPr="00195E76">
        <w:rPr>
          <w:rFonts w:asciiTheme="minorHAnsi" w:hAnsiTheme="minorHAnsi" w:cstheme="minorHAnsi"/>
          <w:color w:val="000000"/>
          <w:spacing w:val="-3"/>
          <w:sz w:val="16"/>
          <w:szCs w:val="16"/>
        </w:rPr>
        <w:t>U</w:t>
      </w:r>
      <w:r w:rsidRPr="00195E76">
        <w:rPr>
          <w:rFonts w:asciiTheme="minorHAnsi" w:hAnsiTheme="minorHAnsi" w:cstheme="minorHAnsi"/>
          <w:color w:val="000000"/>
          <w:sz w:val="16"/>
          <w:szCs w:val="16"/>
        </w:rPr>
        <w:t>K</w:t>
      </w:r>
      <w:r w:rsidRPr="00195E76">
        <w:rPr>
          <w:rFonts w:asciiTheme="minorHAnsi" w:hAnsiTheme="minorHAnsi" w:cstheme="minorHAnsi"/>
          <w:color w:val="000000"/>
          <w:spacing w:val="-22"/>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KVAL</w:t>
      </w:r>
      <w:r w:rsidRPr="00195E76">
        <w:rPr>
          <w:rFonts w:asciiTheme="minorHAnsi" w:hAnsiTheme="minorHAnsi" w:cstheme="minorHAnsi"/>
          <w:color w:val="000000"/>
          <w:spacing w:val="-3"/>
          <w:sz w:val="16"/>
          <w:szCs w:val="16"/>
        </w:rPr>
        <w:t>I</w:t>
      </w:r>
      <w:r w:rsidRPr="00195E76">
        <w:rPr>
          <w:rFonts w:asciiTheme="minorHAnsi" w:hAnsiTheme="minorHAnsi" w:cstheme="minorHAnsi"/>
          <w:color w:val="000000"/>
          <w:sz w:val="16"/>
          <w:szCs w:val="16"/>
        </w:rPr>
        <w:t>TA</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PROVÁDĚNÍ DÍ</w:t>
      </w:r>
      <w:r w:rsidRPr="00195E76">
        <w:rPr>
          <w:rFonts w:asciiTheme="minorHAnsi" w:hAnsiTheme="minorHAnsi" w:cstheme="minorHAnsi"/>
          <w:color w:val="000000"/>
          <w:spacing w:val="-3"/>
          <w:sz w:val="16"/>
          <w:szCs w:val="16"/>
        </w:rPr>
        <w:t>L</w:t>
      </w:r>
      <w:r w:rsidRPr="00195E76">
        <w:rPr>
          <w:rFonts w:asciiTheme="minorHAnsi" w:hAnsiTheme="minorHAnsi" w:cstheme="minorHAnsi"/>
          <w:color w:val="000000"/>
          <w:sz w:val="16"/>
          <w:szCs w:val="16"/>
        </w:rPr>
        <w:t>A</w:t>
      </w:r>
      <w:r w:rsidRPr="00195E76">
        <w:rPr>
          <w:rFonts w:asciiTheme="minorHAnsi" w:hAnsiTheme="minorHAnsi" w:cstheme="minorHAnsi"/>
          <w:color w:val="000000"/>
          <w:spacing w:val="-1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3  TECHNOLOGIC</w:t>
      </w:r>
      <w:r w:rsidRPr="00195E76">
        <w:rPr>
          <w:rFonts w:asciiTheme="minorHAnsi" w:hAnsiTheme="minorHAnsi" w:cstheme="minorHAnsi"/>
          <w:color w:val="000000"/>
          <w:spacing w:val="-3"/>
          <w:sz w:val="16"/>
          <w:szCs w:val="16"/>
        </w:rPr>
        <w:t>K</w:t>
      </w:r>
      <w:r w:rsidRPr="00195E76">
        <w:rPr>
          <w:rFonts w:asciiTheme="minorHAnsi" w:hAnsiTheme="minorHAnsi" w:cstheme="minorHAnsi"/>
          <w:color w:val="000000"/>
          <w:sz w:val="16"/>
          <w:szCs w:val="16"/>
        </w:rPr>
        <w:t>É P</w:t>
      </w:r>
      <w:r w:rsidRPr="00195E76">
        <w:rPr>
          <w:rFonts w:asciiTheme="minorHAnsi" w:hAnsiTheme="minorHAnsi" w:cstheme="minorHAnsi"/>
          <w:color w:val="000000"/>
          <w:spacing w:val="-4"/>
          <w:sz w:val="16"/>
          <w:szCs w:val="16"/>
        </w:rPr>
        <w:t>O</w:t>
      </w:r>
      <w:r w:rsidRPr="00195E76">
        <w:rPr>
          <w:rFonts w:asciiTheme="minorHAnsi" w:hAnsiTheme="minorHAnsi" w:cstheme="minorHAnsi"/>
          <w:color w:val="000000"/>
          <w:sz w:val="16"/>
          <w:szCs w:val="16"/>
        </w:rPr>
        <w:t>ST</w:t>
      </w:r>
      <w:r w:rsidRPr="00195E76">
        <w:rPr>
          <w:rFonts w:asciiTheme="minorHAnsi" w:hAnsiTheme="minorHAnsi" w:cstheme="minorHAnsi"/>
          <w:color w:val="000000"/>
          <w:spacing w:val="-3"/>
          <w:sz w:val="16"/>
          <w:szCs w:val="16"/>
        </w:rPr>
        <w:t>U</w:t>
      </w:r>
      <w:r w:rsidRPr="00195E76">
        <w:rPr>
          <w:rFonts w:asciiTheme="minorHAnsi" w:hAnsiTheme="minorHAnsi" w:cstheme="minorHAnsi"/>
          <w:color w:val="000000"/>
          <w:sz w:val="16"/>
          <w:szCs w:val="16"/>
        </w:rPr>
        <w:t>PY</w:t>
      </w:r>
      <w:r w:rsidRPr="00195E76">
        <w:rPr>
          <w:rFonts w:asciiTheme="minorHAnsi" w:hAnsiTheme="minorHAnsi" w:cstheme="minorHAnsi"/>
          <w:color w:val="000000"/>
          <w:spacing w:val="-32"/>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ZKOUŠKY</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A REVI</w:t>
      </w:r>
      <w:r w:rsidRPr="00195E76">
        <w:rPr>
          <w:rFonts w:asciiTheme="minorHAnsi" w:hAnsiTheme="minorHAnsi" w:cstheme="minorHAnsi"/>
          <w:color w:val="000000"/>
          <w:spacing w:val="-3"/>
          <w:sz w:val="16"/>
          <w:szCs w:val="16"/>
        </w:rPr>
        <w:t>Z</w:t>
      </w:r>
      <w:r w:rsidRPr="00195E76">
        <w:rPr>
          <w:rFonts w:asciiTheme="minorHAnsi" w:hAnsiTheme="minorHAnsi" w:cstheme="minorHAnsi"/>
          <w:color w:val="000000"/>
          <w:sz w:val="16"/>
          <w:szCs w:val="16"/>
        </w:rPr>
        <w:t>E</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OSTATNÍ DODÁ</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KY</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BOZP</w:t>
      </w:r>
      <w:r w:rsidRPr="00195E76">
        <w:rPr>
          <w:rFonts w:asciiTheme="minorHAnsi" w:hAnsiTheme="minorHAnsi" w:cstheme="minorHAnsi"/>
          <w:color w:val="000000"/>
          <w:spacing w:val="-1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4      ZAŘÍZENÍ STAVE</w:t>
      </w:r>
      <w:r w:rsidRPr="00195E76">
        <w:rPr>
          <w:rFonts w:asciiTheme="minorHAnsi" w:hAnsiTheme="minorHAnsi" w:cstheme="minorHAnsi"/>
          <w:color w:val="000000"/>
          <w:spacing w:val="-4"/>
          <w:sz w:val="16"/>
          <w:szCs w:val="16"/>
        </w:rPr>
        <w:t>N</w:t>
      </w:r>
      <w:r w:rsidRPr="00195E76">
        <w:rPr>
          <w:rFonts w:asciiTheme="minorHAnsi" w:hAnsiTheme="minorHAnsi" w:cstheme="minorHAnsi"/>
          <w:color w:val="000000"/>
          <w:sz w:val="16"/>
          <w:szCs w:val="16"/>
        </w:rPr>
        <w:t>IŠTĚ</w:t>
      </w:r>
      <w:r w:rsidRPr="00195E76">
        <w:rPr>
          <w:rFonts w:asciiTheme="minorHAnsi" w:hAnsiTheme="minorHAnsi" w:cstheme="minorHAnsi"/>
          <w:color w:val="000000"/>
          <w:spacing w:val="-20"/>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SOUČINNOST A KOORDIN</w:t>
      </w:r>
      <w:r w:rsidRPr="00195E76">
        <w:rPr>
          <w:rFonts w:asciiTheme="minorHAnsi" w:hAnsiTheme="minorHAnsi" w:cstheme="minorHAnsi"/>
          <w:color w:val="000000"/>
          <w:spacing w:val="-3"/>
          <w:sz w:val="16"/>
          <w:szCs w:val="16"/>
        </w:rPr>
        <w:t>A</w:t>
      </w:r>
      <w:r w:rsidRPr="00195E76">
        <w:rPr>
          <w:rFonts w:asciiTheme="minorHAnsi" w:hAnsiTheme="minorHAnsi" w:cstheme="minorHAnsi"/>
          <w:color w:val="000000"/>
          <w:sz w:val="16"/>
          <w:szCs w:val="16"/>
        </w:rPr>
        <w:t>CE</w:t>
      </w:r>
      <w:r w:rsidRPr="00195E76">
        <w:rPr>
          <w:rFonts w:asciiTheme="minorHAnsi" w:hAnsiTheme="minorHAnsi" w:cstheme="minorHAnsi"/>
          <w:color w:val="000000"/>
          <w:spacing w:val="-34"/>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STA</w:t>
      </w:r>
      <w:r w:rsidRPr="00195E76">
        <w:rPr>
          <w:rFonts w:asciiTheme="minorHAnsi" w:hAnsiTheme="minorHAnsi" w:cstheme="minorHAnsi"/>
          <w:color w:val="000000"/>
          <w:spacing w:val="-3"/>
          <w:sz w:val="16"/>
          <w:szCs w:val="16"/>
        </w:rPr>
        <w:t>V</w:t>
      </w:r>
      <w:r w:rsidRPr="00195E76">
        <w:rPr>
          <w:rFonts w:asciiTheme="minorHAnsi" w:hAnsiTheme="minorHAnsi" w:cstheme="minorHAnsi"/>
          <w:color w:val="000000"/>
          <w:sz w:val="16"/>
          <w:szCs w:val="16"/>
        </w:rPr>
        <w:t>EBNÍ DEN</w:t>
      </w:r>
      <w:r w:rsidRPr="00195E76">
        <w:rPr>
          <w:rFonts w:asciiTheme="minorHAnsi" w:hAnsiTheme="minorHAnsi" w:cstheme="minorHAnsi"/>
          <w:color w:val="000000"/>
          <w:spacing w:val="-3"/>
          <w:sz w:val="16"/>
          <w:szCs w:val="16"/>
        </w:rPr>
        <w:t>Í</w:t>
      </w:r>
      <w:r w:rsidRPr="00195E76">
        <w:rPr>
          <w:rFonts w:asciiTheme="minorHAnsi" w:hAnsiTheme="minorHAnsi" w:cstheme="minorHAnsi"/>
          <w:color w:val="000000"/>
          <w:sz w:val="16"/>
          <w:szCs w:val="16"/>
        </w:rPr>
        <w:t>K</w:t>
      </w:r>
      <w:r w:rsidRPr="00195E76">
        <w:rPr>
          <w:rFonts w:asciiTheme="minorHAnsi" w:hAnsiTheme="minorHAnsi" w:cstheme="minorHAnsi"/>
          <w:color w:val="000000"/>
          <w:spacing w:val="-1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NAKLÁ</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ÁNÍ S ODPADY (AZBEST)</w:t>
      </w:r>
      <w:r w:rsidRPr="00195E76">
        <w:rPr>
          <w:rFonts w:asciiTheme="minorHAnsi" w:hAnsiTheme="minorHAnsi" w:cstheme="minorHAnsi"/>
          <w:color w:val="000000"/>
          <w:spacing w:val="-8"/>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5    POJIŠTĚNÍ V</w:t>
      </w:r>
      <w:r w:rsidRPr="00195E76">
        <w:rPr>
          <w:rFonts w:asciiTheme="minorHAnsi" w:hAnsiTheme="minorHAnsi" w:cstheme="minorHAnsi"/>
          <w:color w:val="000000"/>
          <w:spacing w:val="-3"/>
          <w:sz w:val="16"/>
          <w:szCs w:val="16"/>
        </w:rPr>
        <w:t>Ů</w:t>
      </w:r>
      <w:r w:rsidRPr="00195E76">
        <w:rPr>
          <w:rFonts w:asciiTheme="minorHAnsi" w:hAnsiTheme="minorHAnsi" w:cstheme="minorHAnsi"/>
          <w:color w:val="000000"/>
          <w:sz w:val="16"/>
          <w:szCs w:val="16"/>
        </w:rPr>
        <w:t>ČI ŠKO</w:t>
      </w:r>
      <w:r w:rsidRPr="00195E76">
        <w:rPr>
          <w:rFonts w:asciiTheme="minorHAnsi" w:hAnsiTheme="minorHAnsi" w:cstheme="minorHAnsi"/>
          <w:color w:val="000000"/>
          <w:spacing w:val="-4"/>
          <w:sz w:val="16"/>
          <w:szCs w:val="16"/>
        </w:rPr>
        <w:t>D</w:t>
      </w:r>
      <w:r w:rsidRPr="00195E76">
        <w:rPr>
          <w:rFonts w:asciiTheme="minorHAnsi" w:hAnsiTheme="minorHAnsi" w:cstheme="minorHAnsi"/>
          <w:color w:val="000000"/>
          <w:sz w:val="16"/>
          <w:szCs w:val="16"/>
        </w:rPr>
        <w:t>ÁM  ZP</w:t>
      </w:r>
      <w:r w:rsidRPr="00195E76">
        <w:rPr>
          <w:rFonts w:asciiTheme="minorHAnsi" w:hAnsiTheme="minorHAnsi" w:cstheme="minorHAnsi"/>
          <w:color w:val="000000"/>
          <w:spacing w:val="-3"/>
          <w:sz w:val="16"/>
          <w:szCs w:val="16"/>
        </w:rPr>
        <w:t>Ů</w:t>
      </w:r>
      <w:r w:rsidRPr="00195E76">
        <w:rPr>
          <w:rFonts w:asciiTheme="minorHAnsi" w:hAnsiTheme="minorHAnsi" w:cstheme="minorHAnsi"/>
          <w:color w:val="000000"/>
          <w:sz w:val="16"/>
          <w:szCs w:val="16"/>
        </w:rPr>
        <w:t>SOBE</w:t>
      </w:r>
      <w:r w:rsidRPr="00195E76">
        <w:rPr>
          <w:rFonts w:asciiTheme="minorHAnsi" w:hAnsiTheme="minorHAnsi" w:cstheme="minorHAnsi"/>
          <w:color w:val="000000"/>
          <w:spacing w:val="-4"/>
          <w:sz w:val="16"/>
          <w:szCs w:val="16"/>
        </w:rPr>
        <w:t>N</w:t>
      </w:r>
      <w:r w:rsidRPr="00195E76">
        <w:rPr>
          <w:rFonts w:asciiTheme="minorHAnsi" w:hAnsiTheme="minorHAnsi" w:cstheme="minorHAnsi"/>
          <w:color w:val="000000"/>
          <w:sz w:val="16"/>
          <w:szCs w:val="16"/>
        </w:rPr>
        <w:t>ÝM TŘETÍM OSOBÁM</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001365D7" w:rsidRPr="00195E76">
        <w:rPr>
          <w:rFonts w:asciiTheme="minorHAnsi" w:hAnsiTheme="minorHAnsi" w:cstheme="minorHAnsi"/>
          <w:color w:val="000000"/>
          <w:sz w:val="16"/>
          <w:szCs w:val="16"/>
        </w:rPr>
        <w:t>6</w:t>
      </w:r>
      <w:r w:rsidRPr="00195E76">
        <w:rPr>
          <w:rFonts w:asciiTheme="minorHAnsi" w:hAnsiTheme="minorHAnsi" w:cstheme="minorHAnsi"/>
          <w:color w:val="000000"/>
          <w:sz w:val="16"/>
          <w:szCs w:val="16"/>
        </w:rPr>
        <w:t xml:space="preserve">  MATE</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ÁLY,</w:t>
      </w:r>
      <w:r w:rsidRPr="00195E76">
        <w:rPr>
          <w:rFonts w:asciiTheme="minorHAnsi" w:hAnsiTheme="minorHAnsi" w:cstheme="minorHAnsi"/>
          <w:color w:val="000000"/>
          <w:spacing w:val="-3"/>
          <w:sz w:val="16"/>
          <w:szCs w:val="16"/>
        </w:rPr>
        <w:t xml:space="preserve"> V</w:t>
      </w:r>
      <w:r w:rsidRPr="00195E76">
        <w:rPr>
          <w:rFonts w:asciiTheme="minorHAnsi" w:hAnsiTheme="minorHAnsi" w:cstheme="minorHAnsi"/>
          <w:color w:val="000000"/>
          <w:sz w:val="16"/>
          <w:szCs w:val="16"/>
        </w:rPr>
        <w:t>ZORKOVÁNÍ</w:t>
      </w:r>
      <w:r w:rsidRPr="00195E76">
        <w:rPr>
          <w:rFonts w:asciiTheme="minorHAnsi" w:hAnsiTheme="minorHAnsi" w:cstheme="minorHAnsi"/>
          <w:color w:val="000000"/>
          <w:spacing w:val="-25"/>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001365D7" w:rsidRPr="00195E76">
        <w:rPr>
          <w:rFonts w:asciiTheme="minorHAnsi" w:hAnsiTheme="minorHAnsi" w:cstheme="minorHAnsi"/>
          <w:color w:val="000000"/>
          <w:sz w:val="16"/>
          <w:szCs w:val="16"/>
        </w:rPr>
        <w:t>6</w:t>
      </w:r>
      <w:r w:rsidRPr="00195E76">
        <w:rPr>
          <w:rFonts w:asciiTheme="minorHAnsi" w:hAnsiTheme="minorHAnsi" w:cstheme="minorHAnsi"/>
          <w:color w:val="000000"/>
          <w:sz w:val="16"/>
          <w:szCs w:val="16"/>
        </w:rPr>
        <w:t xml:space="preserve">            VJEZD DO AREÁLU,</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PA</w:t>
      </w:r>
      <w:r w:rsidRPr="00195E76">
        <w:rPr>
          <w:rFonts w:asciiTheme="minorHAnsi" w:hAnsiTheme="minorHAnsi" w:cstheme="minorHAnsi"/>
          <w:color w:val="000000"/>
          <w:spacing w:val="-4"/>
          <w:sz w:val="16"/>
          <w:szCs w:val="16"/>
        </w:rPr>
        <w:t>R</w:t>
      </w:r>
      <w:r w:rsidRPr="00195E76">
        <w:rPr>
          <w:rFonts w:asciiTheme="minorHAnsi" w:hAnsiTheme="minorHAnsi" w:cstheme="minorHAnsi"/>
          <w:color w:val="000000"/>
          <w:sz w:val="16"/>
          <w:szCs w:val="16"/>
        </w:rPr>
        <w:t>KOVÁNÍ .................................................................................................................................................................</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6  DOPRAVNÍ ZNAČENÍ</w:t>
      </w:r>
      <w:r w:rsidRPr="00195E76">
        <w:rPr>
          <w:rFonts w:asciiTheme="minorHAnsi" w:hAnsiTheme="minorHAnsi" w:cstheme="minorHAnsi"/>
          <w:color w:val="000000"/>
          <w:spacing w:val="-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6   NÁKLA</w:t>
      </w:r>
      <w:r w:rsidRPr="00195E76">
        <w:rPr>
          <w:rFonts w:asciiTheme="minorHAnsi" w:hAnsiTheme="minorHAnsi" w:cstheme="minorHAnsi"/>
          <w:color w:val="000000"/>
          <w:spacing w:val="-3"/>
          <w:sz w:val="16"/>
          <w:szCs w:val="16"/>
        </w:rPr>
        <w:t>D</w:t>
      </w:r>
      <w:r w:rsidRPr="00195E76">
        <w:rPr>
          <w:rFonts w:asciiTheme="minorHAnsi" w:hAnsiTheme="minorHAnsi" w:cstheme="minorHAnsi"/>
          <w:color w:val="000000"/>
          <w:sz w:val="16"/>
          <w:szCs w:val="16"/>
        </w:rPr>
        <w:t>Y NA PODMÍ</w:t>
      </w:r>
      <w:r w:rsidRPr="00195E76">
        <w:rPr>
          <w:rFonts w:asciiTheme="minorHAnsi" w:hAnsiTheme="minorHAnsi" w:cstheme="minorHAnsi"/>
          <w:color w:val="000000"/>
          <w:spacing w:val="-3"/>
          <w:sz w:val="16"/>
          <w:szCs w:val="16"/>
        </w:rPr>
        <w:t>N</w:t>
      </w:r>
      <w:r w:rsidRPr="00195E76">
        <w:rPr>
          <w:rFonts w:asciiTheme="minorHAnsi" w:hAnsiTheme="minorHAnsi" w:cstheme="minorHAnsi"/>
          <w:color w:val="000000"/>
          <w:sz w:val="16"/>
          <w:szCs w:val="16"/>
        </w:rPr>
        <w:t>KY REALIZACE</w:t>
      </w:r>
      <w:r w:rsidRPr="00195E76">
        <w:rPr>
          <w:rFonts w:asciiTheme="minorHAnsi" w:hAnsiTheme="minorHAnsi" w:cstheme="minorHAnsi"/>
          <w:color w:val="000000"/>
          <w:spacing w:val="-13"/>
          <w:sz w:val="16"/>
          <w:szCs w:val="16"/>
        </w:rPr>
        <w:t xml:space="preserve"> </w:t>
      </w:r>
      <w:r w:rsidRPr="00195E76">
        <w:rPr>
          <w:rFonts w:asciiTheme="minorHAnsi" w:hAnsiTheme="minorHAnsi" w:cstheme="minorHAnsi"/>
          <w:color w:val="000000"/>
          <w:sz w:val="16"/>
          <w:szCs w:val="16"/>
        </w:rPr>
        <w:t>...........................................................................................................................................................................</w:t>
      </w:r>
      <w:r w:rsidRPr="00195E76">
        <w:rPr>
          <w:rFonts w:asciiTheme="minorHAnsi" w:hAnsiTheme="minorHAnsi" w:cstheme="minorHAnsi"/>
          <w:color w:val="000000"/>
          <w:spacing w:val="-30"/>
          <w:sz w:val="16"/>
          <w:szCs w:val="16"/>
        </w:rPr>
        <w:t xml:space="preserve"> </w:t>
      </w:r>
      <w:r w:rsidRPr="00195E76">
        <w:rPr>
          <w:rFonts w:asciiTheme="minorHAnsi" w:hAnsiTheme="minorHAnsi" w:cstheme="minorHAnsi"/>
          <w:color w:val="000000"/>
          <w:sz w:val="16"/>
          <w:szCs w:val="16"/>
        </w:rPr>
        <w:t xml:space="preserve">6  </w:t>
      </w:r>
    </w:p>
    <w:p w14:paraId="5BCE6959" w14:textId="54813AD5" w:rsidR="00DC59A5" w:rsidRPr="00195E76" w:rsidRDefault="005B14BE" w:rsidP="00DC59A5">
      <w:pPr>
        <w:widowControl w:val="0"/>
        <w:spacing w:after="211" w:line="240" w:lineRule="auto"/>
        <w:rPr>
          <w:rFonts w:asciiTheme="minorHAnsi" w:hAnsiTheme="minorHAnsi" w:cstheme="minorHAnsi"/>
          <w:color w:val="000000"/>
          <w:sz w:val="24"/>
          <w:szCs w:val="24"/>
        </w:rPr>
      </w:pPr>
      <w:r w:rsidRPr="00195E76">
        <w:rPr>
          <w:rFonts w:asciiTheme="minorHAnsi" w:hAnsiTheme="minorHAnsi" w:cstheme="minorHAnsi"/>
          <w:noProof/>
          <w:lang w:eastAsia="cs-CZ"/>
        </w:rPr>
        <mc:AlternateContent>
          <mc:Choice Requires="wps">
            <w:drawing>
              <wp:anchor distT="4294967295" distB="4294967295" distL="114300" distR="114300" simplePos="0" relativeHeight="251660288" behindDoc="0" locked="0" layoutInCell="1" allowOverlap="1" wp14:anchorId="51430C8C" wp14:editId="50C945A2">
                <wp:simplePos x="0" y="0"/>
                <wp:positionH relativeFrom="page">
                  <wp:posOffset>687070</wp:posOffset>
                </wp:positionH>
                <wp:positionV relativeFrom="line">
                  <wp:posOffset>218440</wp:posOffset>
                </wp:positionV>
                <wp:extent cx="6543675" cy="10795"/>
                <wp:effectExtent l="0" t="0" r="0" b="0"/>
                <wp:wrapNone/>
                <wp:docPr id="101" name="Freeform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43675" cy="10795"/>
                        </a:xfrm>
                        <a:custGeom>
                          <a:avLst/>
                          <a:gdLst/>
                          <a:ahLst/>
                          <a:cxnLst/>
                          <a:rect l="l" t="t" r="r" b="b"/>
                          <a:pathLst>
                            <a:path w="6283960" h="180">
                              <a:moveTo>
                                <a:pt x="0" y="0"/>
                              </a:moveTo>
                              <a:lnTo>
                                <a:pt x="6283960" y="0"/>
                              </a:lnTo>
                            </a:path>
                          </a:pathLst>
                        </a:custGeom>
                        <a:noFill/>
                        <a:ln w="9525" cap="flat" cmpd="sng" algn="ctr">
                          <a:solidFill>
                            <a:srgbClr val="000000">
                              <a:alpha val="100000"/>
                            </a:srgbClr>
                          </a:solidFill>
                          <a:prstDash val="solid"/>
                          <a:round/>
                        </a:ln>
                        <a:effectLst/>
                      </wps:spPr>
                      <wps:bodyPr/>
                    </wps:wsp>
                  </a:graphicData>
                </a:graphic>
                <wp14:sizeRelH relativeFrom="page">
                  <wp14:pctWidth>0</wp14:pctWidth>
                </wp14:sizeRelH>
                <wp14:sizeRelV relativeFrom="page">
                  <wp14:pctHeight>0</wp14:pctHeight>
                </wp14:sizeRelV>
              </wp:anchor>
            </w:drawing>
          </mc:Choice>
          <mc:Fallback>
            <w:pict>
              <v:shape w14:anchorId="1B4D4B04" id="Freeform 101" o:spid="_x0000_s1026" style="position:absolute;margin-left:54.1pt;margin-top:17.2pt;width:515.25pt;height:.85p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line;mso-width-percent:0;mso-height-percent:0;mso-width-relative:page;mso-height-relative:page;v-text-anchor:top" coordsize="62839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" path="m,l6283960,e" filled="f">
                <v:path arrowok="t"/>
                <w10:wrap anchorx="page" anchory="line"/>
              </v:shape>
            </w:pict>
          </mc:Fallback>
        </mc:AlternateContent>
      </w:r>
      <w:r w:rsidR="00DC59A5" w:rsidRPr="00195E76">
        <w:rPr>
          <w:rFonts w:asciiTheme="minorHAnsi" w:hAnsiTheme="minorHAnsi" w:cstheme="minorHAnsi"/>
          <w:color w:val="000000"/>
          <w:sz w:val="24"/>
          <w:szCs w:val="24"/>
        </w:rPr>
        <w:t xml:space="preserve">    </w:t>
      </w:r>
    </w:p>
    <w:p w14:paraId="18AC6FC6"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Níže jsou uvedeny objednatelem stanovené podmínky pro realizaci stavebních prací či dodávek. Objednatel má za to, že Zhotovitel podáním cenové nabídky zohlednil tyto podmínky v rámci své cenové nabídky a tyto budou ve smluvním vztahu realizovány.  </w:t>
      </w:r>
    </w:p>
    <w:p w14:paraId="2A48BCBF"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PROVÁDĚNÍ STAVBY</w:t>
      </w:r>
    </w:p>
    <w:p w14:paraId="437DBF9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Při provádění stavby se Zhotovitel zavazuje respektovat a dodržovat požadavky dané zákonem nařízeními vlády či vyhláškami v platném znění - zejména se jedná o:  </w:t>
      </w:r>
    </w:p>
    <w:p w14:paraId="4A2C7D7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vyhláška č. 268/2009 Ministerstva pro místní rozvoj o obecných technických požadavcích na výstavbu  </w:t>
      </w:r>
    </w:p>
    <w:p w14:paraId="27D5339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101/2005 Sb. o podrobnějších požadavcích na pracoviště a pracovní prostředí  </w:t>
      </w:r>
    </w:p>
    <w:p w14:paraId="3929E68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272/2011 Sb. o ochraně zdraví před nepříznivými účinky hluku a vibrací  </w:t>
      </w:r>
    </w:p>
    <w:p w14:paraId="177D9061" w14:textId="541B37EE"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zákon č. 309/2006 Sb., kterým se upravují další požadavky bezpečnosti a ochrany zdraví při práci v pracovněprávních vztazích a o zajištění bezpečnosti a ochrany zdraví při činnosti nebo poskytování služeb mimo </w:t>
      </w:r>
      <w:r w:rsidR="000B4A81" w:rsidRPr="00195E76">
        <w:rPr>
          <w:rFonts w:asciiTheme="minorHAnsi" w:hAnsiTheme="minorHAnsi" w:cstheme="minorHAnsi"/>
          <w:color w:val="000000"/>
          <w:sz w:val="18"/>
          <w:szCs w:val="18"/>
        </w:rPr>
        <w:t>pracovněprávní vztahy (zákon o zajištění dalších podmínek</w:t>
      </w:r>
      <w:r w:rsidRPr="00195E76">
        <w:rPr>
          <w:rFonts w:asciiTheme="minorHAnsi" w:hAnsiTheme="minorHAnsi" w:cstheme="minorHAnsi"/>
          <w:color w:val="000000"/>
          <w:sz w:val="18"/>
          <w:szCs w:val="18"/>
        </w:rPr>
        <w:t xml:space="preserve">   bezpečnosti a ochrany zdraví při práci)  </w:t>
      </w:r>
    </w:p>
    <w:p w14:paraId="471889B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591/2006 Sb.  o bližších minimálních požadavcích na bezpečnost a ochranu zdraví při práci na staveništích  </w:t>
      </w:r>
    </w:p>
    <w:p w14:paraId="13681F54"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vyhláška č. 362/2005 Sb., o bližších požadavcích na bezpečnost a ochranu zdraví při práci na pracovištích s nebezpečím pádu z výšky nebo do hloubky  </w:t>
      </w:r>
    </w:p>
    <w:p w14:paraId="1C8697EF" w14:textId="77777777" w:rsidR="00DC59A5" w:rsidRPr="00195E76" w:rsidRDefault="00DC59A5" w:rsidP="00DC59A5">
      <w:pPr>
        <w:widowControl w:val="0"/>
        <w:spacing w:after="0" w:line="206" w:lineRule="exact"/>
        <w:ind w:left="142" w:hanging="142"/>
        <w:jc w:val="both"/>
        <w:rPr>
          <w:rFonts w:asciiTheme="minorHAnsi" w:hAnsiTheme="minorHAnsi" w:cstheme="minorHAnsi"/>
        </w:rPr>
      </w:pPr>
      <w:r w:rsidRPr="00195E76">
        <w:rPr>
          <w:rFonts w:asciiTheme="minorHAnsi" w:hAnsiTheme="minorHAnsi" w:cstheme="minorHAnsi"/>
          <w:sz w:val="18"/>
          <w:szCs w:val="18"/>
        </w:rPr>
        <w:t xml:space="preserve">- vyhláška č. 398/2009 Sb., o obecných technických požadavcích zabezpečujících bezbariérové užívání staveb   </w:t>
      </w:r>
    </w:p>
    <w:p w14:paraId="727F6B10" w14:textId="233C7F2B" w:rsidR="00DC59A5" w:rsidRPr="00195E76" w:rsidRDefault="00DC59A5" w:rsidP="00DC59A5">
      <w:pPr>
        <w:widowControl w:val="0"/>
        <w:spacing w:after="0" w:line="206" w:lineRule="exact"/>
        <w:ind w:left="142" w:hanging="142"/>
        <w:jc w:val="both"/>
        <w:rPr>
          <w:rFonts w:asciiTheme="minorHAnsi" w:hAnsiTheme="minorHAnsi" w:cstheme="minorHAnsi"/>
        </w:rPr>
      </w:pPr>
      <w:r w:rsidRPr="00195E76">
        <w:rPr>
          <w:rFonts w:asciiTheme="minorHAnsi" w:hAnsiTheme="minorHAnsi" w:cstheme="minorHAnsi"/>
          <w:sz w:val="18"/>
          <w:szCs w:val="18"/>
        </w:rPr>
        <w:t xml:space="preserve">- zákon č. </w:t>
      </w:r>
      <w:r w:rsidR="00B2285A">
        <w:rPr>
          <w:rFonts w:asciiTheme="minorHAnsi" w:hAnsiTheme="minorHAnsi" w:cstheme="minorHAnsi"/>
          <w:sz w:val="18"/>
          <w:szCs w:val="18"/>
        </w:rPr>
        <w:t>541/2020</w:t>
      </w:r>
      <w:r w:rsidRPr="00195E76">
        <w:rPr>
          <w:rFonts w:asciiTheme="minorHAnsi" w:hAnsiTheme="minorHAnsi" w:cstheme="minorHAnsi"/>
          <w:sz w:val="18"/>
          <w:szCs w:val="18"/>
        </w:rPr>
        <w:t xml:space="preserve"> Sb. o odpadech </w:t>
      </w:r>
    </w:p>
    <w:p w14:paraId="1D3B2A58"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zákon č. 360/1992 Sb o výkonu povolání autorizovaných architektů a o výkonu povolání autorizovaných inženýrů a techniků činných ve výstavbě</w:t>
      </w:r>
    </w:p>
    <w:p w14:paraId="01D42A3E" w14:textId="5D2C11E5" w:rsidR="00523C40" w:rsidRPr="00195E76"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zákon č. 262/2006 Sb. zákoník práce, ve znění pozdějších předpisů (se zvláštním zřetelem na regulaci odměňování, pracovní doby, doby odpočinku mezi </w:t>
      </w:r>
      <w:r w:rsidR="000B4A81" w:rsidRPr="00195E76">
        <w:rPr>
          <w:rFonts w:asciiTheme="minorHAnsi" w:hAnsiTheme="minorHAnsi" w:cstheme="minorHAnsi"/>
          <w:sz w:val="18"/>
          <w:szCs w:val="18"/>
        </w:rPr>
        <w:t>směnami</w:t>
      </w:r>
      <w:r w:rsidRPr="00195E76">
        <w:rPr>
          <w:rFonts w:asciiTheme="minorHAnsi" w:hAnsiTheme="minorHAnsi" w:cstheme="minorHAnsi"/>
          <w:sz w:val="18"/>
          <w:szCs w:val="18"/>
        </w:rPr>
        <w:t xml:space="preserve"> atp.), </w:t>
      </w:r>
    </w:p>
    <w:p w14:paraId="43654FCF" w14:textId="77777777" w:rsidR="00523C40" w:rsidRPr="00195E76"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195E76">
        <w:rPr>
          <w:rFonts w:asciiTheme="minorHAnsi" w:hAnsiTheme="minorHAnsi" w:cstheme="minorHAnsi"/>
          <w:sz w:val="18"/>
          <w:szCs w:val="18"/>
        </w:rPr>
        <w:t>- zákon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20B39663" w14:textId="77777777" w:rsidR="00523C40" w:rsidRPr="00195E76" w:rsidRDefault="00523C40" w:rsidP="00523C40">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w:t>
      </w:r>
      <w:r w:rsidR="0095511A" w:rsidRPr="00195E76">
        <w:rPr>
          <w:rFonts w:asciiTheme="minorHAnsi" w:hAnsiTheme="minorHAnsi" w:cstheme="minorHAnsi"/>
          <w:sz w:val="18"/>
          <w:szCs w:val="18"/>
        </w:rPr>
        <w:t>30</w:t>
      </w:r>
      <w:r w:rsidRPr="00195E76">
        <w:rPr>
          <w:rFonts w:asciiTheme="minorHAnsi" w:hAnsiTheme="minorHAnsi" w:cstheme="minorHAnsi"/>
          <w:sz w:val="18"/>
          <w:szCs w:val="18"/>
        </w:rPr>
        <w:t xml:space="preserve">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249D2ACF" w14:textId="16D49E2A" w:rsidR="00DC59A5" w:rsidRPr="00195E76" w:rsidRDefault="00DC59A5" w:rsidP="00DC59A5">
      <w:pPr>
        <w:widowControl w:val="0"/>
        <w:spacing w:after="0" w:line="206" w:lineRule="exact"/>
        <w:ind w:left="142" w:right="1" w:hanging="142"/>
        <w:jc w:val="both"/>
        <w:rPr>
          <w:rFonts w:asciiTheme="minorHAnsi" w:hAnsiTheme="minorHAnsi" w:cstheme="minorHAnsi"/>
        </w:rPr>
      </w:pPr>
      <w:r w:rsidRPr="00195E76">
        <w:rPr>
          <w:rFonts w:asciiTheme="minorHAnsi" w:hAnsiTheme="minorHAnsi" w:cstheme="minorHAnsi"/>
          <w:sz w:val="18"/>
          <w:szCs w:val="18"/>
        </w:rPr>
        <w:t xml:space="preserve">V případě rozporu Dokumentace stavby s platnými předpisy se Zhotovitel zavazuje oznámit tento rozpor zástupci </w:t>
      </w:r>
      <w:r w:rsidR="00146B8F" w:rsidRPr="00195E76">
        <w:rPr>
          <w:rFonts w:asciiTheme="minorHAnsi" w:hAnsiTheme="minorHAnsi" w:cstheme="minorHAnsi"/>
          <w:sz w:val="18"/>
          <w:szCs w:val="18"/>
        </w:rPr>
        <w:t>Objednatele,</w:t>
      </w:r>
      <w:r w:rsidRPr="00195E76">
        <w:rPr>
          <w:rFonts w:asciiTheme="minorHAnsi" w:hAnsiTheme="minorHAnsi" w:cstheme="minorHAnsi"/>
          <w:sz w:val="18"/>
          <w:szCs w:val="18"/>
        </w:rPr>
        <w:t xml:space="preserve"> resp. technickému   dozoru </w:t>
      </w:r>
      <w:r w:rsidR="00EB4109">
        <w:rPr>
          <w:rFonts w:asciiTheme="minorHAnsi" w:hAnsiTheme="minorHAnsi" w:cstheme="minorHAnsi"/>
          <w:sz w:val="18"/>
          <w:szCs w:val="18"/>
        </w:rPr>
        <w:t>objednatele</w:t>
      </w:r>
      <w:r w:rsidR="00EB4109" w:rsidRPr="00195E76">
        <w:rPr>
          <w:rFonts w:asciiTheme="minorHAnsi" w:hAnsiTheme="minorHAnsi" w:cstheme="minorHAnsi"/>
          <w:sz w:val="18"/>
          <w:szCs w:val="18"/>
        </w:rPr>
        <w:t xml:space="preserve"> </w:t>
      </w:r>
      <w:r w:rsidRPr="00195E76">
        <w:rPr>
          <w:rFonts w:asciiTheme="minorHAnsi" w:hAnsiTheme="minorHAnsi" w:cstheme="minorHAnsi"/>
          <w:sz w:val="18"/>
          <w:szCs w:val="18"/>
        </w:rPr>
        <w:t xml:space="preserve">a autorovi projektové dokumentace. V opačném případě Objednatel předpokládá, že žádné takové rozpory neexistují. </w:t>
      </w:r>
    </w:p>
    <w:p w14:paraId="3C800EAE"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sz w:val="18"/>
          <w:szCs w:val="18"/>
        </w:rPr>
        <w:t xml:space="preserve">Zhotovitel je povinen respektovat veškerá pravomocná rozhodnutí a závazná stanoviska správních úřadů a orgánů </w:t>
      </w:r>
      <w:r w:rsidRPr="00195E76">
        <w:rPr>
          <w:rFonts w:asciiTheme="minorHAnsi" w:hAnsiTheme="minorHAnsi" w:cstheme="minorHAnsi"/>
          <w:color w:val="000000"/>
          <w:sz w:val="18"/>
          <w:szCs w:val="18"/>
        </w:rPr>
        <w:t xml:space="preserve">samosprávy.  </w:t>
      </w:r>
    </w:p>
    <w:p w14:paraId="17C00DFE"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PODMINKY REALIZACE</w:t>
      </w:r>
    </w:p>
    <w:p w14:paraId="3DE58883" w14:textId="3D9B8A49"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Zhotovitel bere na vědomí skutečnost, že realizace díla bude probíhat za provozu ostatních částí nemocnice a případná omezení svých činností (vždy po dohodě se zástupcem TD</w:t>
      </w:r>
      <w:r w:rsidR="005406C2">
        <w:rPr>
          <w:rFonts w:asciiTheme="minorHAnsi" w:hAnsiTheme="minorHAnsi" w:cstheme="minorHAnsi"/>
          <w:color w:val="000000"/>
          <w:sz w:val="18"/>
          <w:szCs w:val="18"/>
        </w:rPr>
        <w:t>O</w:t>
      </w:r>
      <w:r w:rsidRPr="00195E76">
        <w:rPr>
          <w:rFonts w:asciiTheme="minorHAnsi" w:hAnsiTheme="minorHAnsi" w:cstheme="minorHAnsi"/>
          <w:color w:val="000000"/>
          <w:sz w:val="18"/>
          <w:szCs w:val="18"/>
        </w:rPr>
        <w:t xml:space="preserve">) zahrne do ceny díla. Zhotovitel zabezpečí, aby se jeho zaměstnanci pohybovali při pracovní činnosti pouze na vyhrazeném staveništi a přístupových komunikacích a nevstupovali na jiná (zdravotnická pracoviště) NeZN. </w:t>
      </w:r>
    </w:p>
    <w:p w14:paraId="29B2EF1F" w14:textId="77777777" w:rsidR="00523C40"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Předmět díla je pro zhotovitele závazný a nemůže být z jeho vůle změněn. Změna předmětu díla je možná pouze ze strany objednatele.  </w:t>
      </w:r>
    </w:p>
    <w:p w14:paraId="508C3075" w14:textId="77777777" w:rsidR="00523C40" w:rsidRPr="00195E76" w:rsidRDefault="00523C40" w:rsidP="00DC59A5">
      <w:pPr>
        <w:widowControl w:val="0"/>
        <w:spacing w:after="0" w:line="206" w:lineRule="exact"/>
        <w:ind w:left="142" w:right="1" w:hanging="142"/>
        <w:jc w:val="both"/>
        <w:rPr>
          <w:rFonts w:asciiTheme="minorHAnsi" w:hAnsiTheme="minorHAnsi" w:cstheme="minorHAnsi"/>
          <w:color w:val="000000"/>
          <w:sz w:val="18"/>
          <w:szCs w:val="18"/>
        </w:rPr>
      </w:pPr>
    </w:p>
    <w:p w14:paraId="2D2BDB30" w14:textId="77777777" w:rsidR="00B9246E" w:rsidRPr="00195E76" w:rsidRDefault="00B9246E" w:rsidP="00DC59A5">
      <w:pPr>
        <w:widowControl w:val="0"/>
        <w:spacing w:after="0" w:line="206" w:lineRule="exact"/>
        <w:ind w:left="142" w:right="1" w:hanging="142"/>
        <w:jc w:val="both"/>
        <w:rPr>
          <w:rFonts w:asciiTheme="minorHAnsi" w:hAnsiTheme="minorHAnsi" w:cstheme="minorHAnsi"/>
          <w:color w:val="000000"/>
          <w:sz w:val="18"/>
          <w:szCs w:val="18"/>
        </w:rPr>
      </w:pPr>
    </w:p>
    <w:p w14:paraId="06847C62"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Předmětem díla jsou zároveň práce a dodávky, které objednatel podrobně nespecifikoval v poptávce, ale které patří k řádnému zhotovení díla a o  kterých zhotovitel věděl, anebo dle svých odborných znalostí vědět měl, že jsou k řádnému a kvalitnímu provedení díla nezbytné tj. veškeré  potřebné pomocné práce a materiály související s provedením díla, přestože nemusí být v díle zabudovány, včetně ochranných konstrukcí lešení  a to jak vnitřního, včetně mobilních dílů, tak vnějšího okolo celého objektu.   </w:t>
      </w:r>
    </w:p>
    <w:p w14:paraId="23A47B1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Pokud zhotovitel stavby bude mít více subdodavatelů při realizaci, musí v ceně zohlednit činnost „Koordinátora stavby“. V případě nutnosti zásahu do funkčních systémů stavby je nutné tyto zásahy konzultovat a koordinovat se správcem dotčeného systému.   </w:t>
      </w:r>
    </w:p>
    <w:p w14:paraId="78120F3E" w14:textId="77777777" w:rsidR="00DC59A5" w:rsidRPr="00195E76"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 případě nutného zásahu do existujících požárních ucpávek je tyto nutné uvést do funkčního stavu ve shodném systému jako byla ucpávka původní. Nutné zásahy do EPS a ERO jsou možné pouze v koordinaci s ohlašovnou požáru, kterou je velín v objektu B1, tel. 515 215 222.</w:t>
      </w:r>
    </w:p>
    <w:p w14:paraId="67DFB615" w14:textId="77777777" w:rsidR="00DC59A5" w:rsidRPr="00195E76"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Veškerá zařízení a dodávky budou dokompletovány, nainstalovány či přikotveny a propojeny tak, aby byly při předání Zhotoviteli bezpečné a plně funkční.</w:t>
      </w:r>
    </w:p>
    <w:p w14:paraId="0C592783"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Součástí ceny díla zhotovitele bude veškerá stavební připravenost, daná projektem, pro případnou přímou dodávku Objednatele (např.  zdravotnická technologie) a dle požadavků (potřeb) profesí (jedná se především o provedení drážek pro instalace, jejich začištění, požární zabezpečení, atesty pro přechod požárně dělících konstrukcí, bezpečnostní opatření atd.  </w:t>
      </w:r>
    </w:p>
    <w:p w14:paraId="534D84EF"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pracích bude postupováno tak, že objevené zakryté či nepřístupné konstrukce a vedení neuvedené v dokumentaci budou respektovány a ponechány tak, aby zůstaly funkční do rozhodnutí autorského dozoru, technického dozoru objednatele či zástupce objednatelem o jejich dalším využití, zrušení či přeložení.  </w:t>
      </w:r>
    </w:p>
    <w:p w14:paraId="5FF1B571" w14:textId="71444D61"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je oprávněn kontrolovat části díla, které budou v dalším pracovním postupu zakryty nebo se stanou nepřístupnými.  Zhotovitel je povinen pozvat objednatele ke kontrole písemně nejméně dva pracovní dny předem. O provedené kontrole bude pořízen zápis ve stavebním deníku potvrzený technickým dozorem objednatele. V případě, že bude Zhotovitelem konstrukce zakryta bez výzvy ke kontrole </w:t>
      </w:r>
      <w:r w:rsidR="000B4A81" w:rsidRPr="00195E76">
        <w:rPr>
          <w:rFonts w:asciiTheme="minorHAnsi" w:hAnsiTheme="minorHAnsi" w:cstheme="minorHAnsi"/>
          <w:color w:val="000000"/>
          <w:sz w:val="18"/>
          <w:szCs w:val="18"/>
        </w:rPr>
        <w:t>Objednatele,</w:t>
      </w:r>
      <w:r w:rsidRPr="00195E76">
        <w:rPr>
          <w:rFonts w:asciiTheme="minorHAnsi" w:hAnsiTheme="minorHAnsi" w:cstheme="minorHAnsi"/>
          <w:color w:val="000000"/>
          <w:sz w:val="18"/>
          <w:szCs w:val="18"/>
        </w:rPr>
        <w:t xml:space="preserve"> resp. bude kontrola zakrývané konstrukce jinak znemožněna, je Zhotovitel na výzvu Objednatele povinen provést nápravné opatření a umožnit kontrolu konstrukce na náklad Zhotovitele.</w:t>
      </w:r>
    </w:p>
    <w:p w14:paraId="56CA8A1D" w14:textId="77777777" w:rsidR="00DC59A5" w:rsidRPr="00195E76" w:rsidRDefault="00DC59A5" w:rsidP="00DC59A5">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color w:val="000000"/>
          <w:sz w:val="18"/>
          <w:szCs w:val="18"/>
        </w:rPr>
        <w:t xml:space="preserve">Zhotovitel zajistí na své náklady zabezpečení a střežení staveniště tak, aby bylo dílo, materiál či nářadí zajištěno proti krádeži a znehodnocení.  Zhotovitel je povinen zajistit, aby všichni zaměstnanci zhotovitele pohybující se v areálu objednatele byli dostatečně identifikovatelní (pracovní </w:t>
      </w:r>
      <w:r w:rsidRPr="00195E76">
        <w:rPr>
          <w:rFonts w:asciiTheme="minorHAnsi" w:hAnsiTheme="minorHAnsi" w:cstheme="minorHAnsi"/>
          <w:sz w:val="18"/>
          <w:szCs w:val="18"/>
        </w:rPr>
        <w:t xml:space="preserve">oděv, visačky apod.). Zhotovitel je povinen zabezpečit tuto povinnost i u všech svých subdodavatelů.  Zhotovitel zajišťuje i případné zimních opatření při výstavbě na své náklady. </w:t>
      </w:r>
    </w:p>
    <w:p w14:paraId="3321611D" w14:textId="77777777" w:rsidR="00DC59A5" w:rsidRPr="00195E76" w:rsidRDefault="00DC59A5" w:rsidP="00DC59A5">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sz w:val="18"/>
          <w:szCs w:val="18"/>
        </w:rPr>
        <w:t>Zhotovitel při výběru subdodavatelů zohlední vedle ekonomické výhodnosti pracovní příležitosti, sociální začlenění, důstojné pracovní podmínky a další sociálně relevantní hlediska spojená s veřejnou zakázkou</w:t>
      </w:r>
    </w:p>
    <w:p w14:paraId="22976290"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HARMONOGRAM</w:t>
      </w:r>
    </w:p>
    <w:p w14:paraId="24ACFDA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do své nabídky doloží časový postup prací zohledňující maximální možnou dobu výstavby, resp. lhůtu pro dokončení díla, uvedenou v Zadávací dokumentaci. V tomto detailnějším harmonogramu budou uvedeny minimálně tyto položky (milníky):  </w:t>
      </w:r>
    </w:p>
    <w:p w14:paraId="1B8C23F3"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podepsání smlouvy Objednatel / Zhotovitel  </w:t>
      </w:r>
    </w:p>
    <w:p w14:paraId="6A4BD5CD"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předání staveniště  </w:t>
      </w:r>
    </w:p>
    <w:p w14:paraId="7A55FFF9"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hlavní stavební činnosti (např. bourání, provádění svislých konstrukcí, zdravotechnika, elektro apod)  </w:t>
      </w:r>
    </w:p>
    <w:p w14:paraId="5049DFE1"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předpokládané zásahy do vyhrazených systémů areálu (EPS, ERO, elektro apod)  </w:t>
      </w:r>
    </w:p>
    <w:p w14:paraId="3D1E8E49" w14:textId="77777777" w:rsidR="00DC59A5" w:rsidRPr="00195E76" w:rsidRDefault="00DC59A5" w:rsidP="00DC59A5">
      <w:pPr>
        <w:widowControl w:val="0"/>
        <w:spacing w:after="0" w:line="208" w:lineRule="exact"/>
        <w:ind w:left="142" w:right="464"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rPr>
        <w:t>- případné položky nutné součinnosti Objednatele se Zhotovitelem (např. zdravotnická technologie, stěhování provozů apod.)</w:t>
      </w:r>
    </w:p>
    <w:p w14:paraId="58454E4D" w14:textId="77777777" w:rsidR="00DC59A5" w:rsidRPr="00195E76" w:rsidRDefault="00DC59A5" w:rsidP="00DC59A5">
      <w:pPr>
        <w:widowControl w:val="0"/>
        <w:spacing w:after="0" w:line="208" w:lineRule="exact"/>
        <w:ind w:left="142" w:right="464" w:hanging="142"/>
        <w:rPr>
          <w:rFonts w:asciiTheme="minorHAnsi" w:hAnsiTheme="minorHAnsi" w:cstheme="minorHAnsi"/>
          <w:color w:val="010302"/>
        </w:rPr>
      </w:pPr>
      <w:r w:rsidRPr="00195E76">
        <w:rPr>
          <w:rFonts w:asciiTheme="minorHAnsi" w:hAnsiTheme="minorHAnsi" w:cstheme="minorHAnsi"/>
          <w:color w:val="000000"/>
          <w:sz w:val="18"/>
          <w:szCs w:val="18"/>
        </w:rPr>
        <w:t>- zkoušky díla funkční, komplexní, koordinované</w:t>
      </w:r>
    </w:p>
    <w:p w14:paraId="75D9BA42"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zaškolení údržby Objednatele   </w:t>
      </w:r>
    </w:p>
    <w:p w14:paraId="3CCB7175"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kolaudace  </w:t>
      </w:r>
    </w:p>
    <w:p w14:paraId="63CC7C87"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předání dokončeného díla Zhotovitel / Objednatel  </w:t>
      </w:r>
    </w:p>
    <w:p w14:paraId="36D23DE1"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Zhotovitel se zavazuje postupovat podle tohoto předloženého harmonogramu v souladu se smlouvou o dílo.  </w:t>
      </w:r>
    </w:p>
    <w:p w14:paraId="3A9CBDBA" w14:textId="77777777" w:rsidR="00DC59A5" w:rsidRPr="00195E76" w:rsidRDefault="00DC59A5" w:rsidP="00DC59A5">
      <w:pPr>
        <w:widowControl w:val="0"/>
        <w:spacing w:before="206" w:after="0" w:line="206" w:lineRule="exact"/>
        <w:ind w:left="142" w:right="143"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DOKUMENTACE</w:t>
      </w:r>
    </w:p>
    <w:p w14:paraId="2A274C02"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Při zpracování zadávací projektové dokumentace bylo postupováno dle zákonů, nařízení, vyhlášek a předpisů v platném znění.  </w:t>
      </w:r>
    </w:p>
    <w:p w14:paraId="409BAE7C" w14:textId="59DC9023" w:rsidR="00DC59A5" w:rsidRPr="00195E76" w:rsidRDefault="00DC59A5" w:rsidP="00DC59A5">
      <w:pPr>
        <w:widowControl w:val="0"/>
        <w:spacing w:after="0" w:line="206"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Soupis stavebních prací, dodávek a služeb tvoří spolu s výkazem výměr a Projektovou dokumentací nedílnou součást zadávací dokumentace </w:t>
      </w:r>
      <w:r w:rsidR="000B4A81" w:rsidRPr="00195E76">
        <w:rPr>
          <w:rFonts w:asciiTheme="minorHAnsi" w:hAnsiTheme="minorHAnsi" w:cstheme="minorHAnsi"/>
          <w:color w:val="000000"/>
          <w:sz w:val="18"/>
          <w:szCs w:val="18"/>
        </w:rPr>
        <w:t>ve smyslu</w:t>
      </w:r>
      <w:r w:rsidRPr="00195E76">
        <w:rPr>
          <w:rFonts w:asciiTheme="minorHAnsi" w:hAnsiTheme="minorHAnsi" w:cstheme="minorHAnsi"/>
          <w:color w:val="000000"/>
          <w:sz w:val="18"/>
          <w:szCs w:val="18"/>
        </w:rPr>
        <w:t xml:space="preserve"> zákona č. 134/2016 Sb. o zadávání veřejných zakázek.   </w:t>
      </w:r>
    </w:p>
    <w:p w14:paraId="2F81A902" w14:textId="77777777" w:rsidR="00DC59A5" w:rsidRPr="00195E76" w:rsidRDefault="00DC59A5" w:rsidP="00DC59A5">
      <w:pPr>
        <w:widowControl w:val="0"/>
        <w:spacing w:after="0" w:line="207"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Zadávací dokumentace je zpracovaná v podrobnostech odpovídajících stupni projektové dokumentace ve smyslu vyhlášky č. 499/2006 Sb.</w:t>
      </w:r>
    </w:p>
    <w:p w14:paraId="1C3D8307"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Dokumentace je zpracovaná v podrobnostech odpovídajících možnostem zjištění stavu staveniště a podloží na základě průzkumu předaného objednatelem. Odchylky od předpokládaného projektového stavu budou řešeny operativně v rámci AD a TDO s tím, že Zhotovitel musí tento fakt ve své nabídce zohlednit.   </w:t>
      </w:r>
    </w:p>
    <w:p w14:paraId="7ED85A16"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 výkazu výměr a popisu standardů (který je nedílnou součástí výkazu výměr) jsou výměry stanoveny jako „čisté“ změřené z výkresové dokumentace. Zhotovitel proto musí v rámci nabídky dopočítat nadměrné výměry (např. vzájemné přesahy hydroizolací, prořezy atd.). Dále je potřeba při stanovení ceny dle vykázané výměry započítat všechny předpokládané doplňkové související prvky a činnosti s touto položkou související tak, aby cena byla kompletní a prvek funkční (příklad: podlaha – včetně dilatací, koutových dilatačních přechodových lišt atd.)  </w:t>
      </w:r>
    </w:p>
    <w:p w14:paraId="4D05072F" w14:textId="7742E46A"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Veškeré podklady a výkresy budou považovány za důvěrné v souladu se smlouvou o dílo a současně jsou tyto informace předmětem obchodního tajemství dle §504 z. č. 89/2012 Sb., občanského zákoníku, ve znění pozdějších předpisů. Bez vědomí objednatele </w:t>
      </w:r>
      <w:r w:rsidR="000B4A81" w:rsidRPr="00195E76">
        <w:rPr>
          <w:rFonts w:asciiTheme="minorHAnsi" w:hAnsiTheme="minorHAnsi" w:cstheme="minorHAnsi"/>
          <w:color w:val="000000"/>
          <w:sz w:val="18"/>
          <w:szCs w:val="18"/>
        </w:rPr>
        <w:t>anebo</w:t>
      </w:r>
      <w:r w:rsidRPr="00195E76">
        <w:rPr>
          <w:rFonts w:asciiTheme="minorHAnsi" w:hAnsiTheme="minorHAnsi" w:cstheme="minorHAnsi"/>
          <w:color w:val="000000"/>
          <w:sz w:val="18"/>
          <w:szCs w:val="18"/>
        </w:rPr>
        <w:t xml:space="preserve"> jím pověřené osoby nesmí být kopírovány a zveřejněny v jakékoli jejich části a podobě.  Rovněž jakékoliv zveřejnění s odvoláním a jméno objednatele není bez souhlasu objednatele povoleno.   </w:t>
      </w:r>
    </w:p>
    <w:p w14:paraId="54F18664" w14:textId="77777777" w:rsidR="00523C40"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Nedílnou součástí dokumentace pro výběr zhotovitele je vedle výkazu výměr a standardů také schválená dokumentace včetně stanovisek dotčených orgánů ke stavebnímu povolení a případně dalších objednatelských podkladů. </w:t>
      </w:r>
    </w:p>
    <w:p w14:paraId="50BD8EE2" w14:textId="77777777" w:rsidR="00523C40" w:rsidRPr="00195E76" w:rsidRDefault="00523C40" w:rsidP="00DC59A5">
      <w:pPr>
        <w:widowControl w:val="0"/>
        <w:spacing w:after="0" w:line="206" w:lineRule="exact"/>
        <w:ind w:left="142" w:right="143" w:hanging="142"/>
        <w:jc w:val="both"/>
        <w:rPr>
          <w:rFonts w:asciiTheme="minorHAnsi" w:hAnsiTheme="minorHAnsi" w:cstheme="minorHAnsi"/>
          <w:color w:val="000000"/>
          <w:sz w:val="18"/>
          <w:szCs w:val="18"/>
        </w:rPr>
      </w:pPr>
    </w:p>
    <w:p w14:paraId="131F44CD" w14:textId="77777777" w:rsidR="00B9246E" w:rsidRPr="00195E76" w:rsidRDefault="00B9246E" w:rsidP="00DC59A5">
      <w:pPr>
        <w:widowControl w:val="0"/>
        <w:spacing w:after="0" w:line="206" w:lineRule="exact"/>
        <w:ind w:left="142" w:right="143" w:hanging="142"/>
        <w:jc w:val="both"/>
        <w:rPr>
          <w:rFonts w:asciiTheme="minorHAnsi" w:hAnsiTheme="minorHAnsi" w:cstheme="minorHAnsi"/>
          <w:color w:val="000000"/>
          <w:sz w:val="18"/>
          <w:szCs w:val="18"/>
        </w:rPr>
      </w:pPr>
    </w:p>
    <w:p w14:paraId="319F3800"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dokumentaci DVD (dokumentace pro výběr dodavatele) jsou zohledněny připomínky objednatele a dotčených orgánů státní správy předané projektantovi. Dále textová a výkresová část dokumentace. Pokud účastník nabídkového řízení zjistí jakékoli nesrovnalosti mezi výkresovou dokumentací a výkazem výměr, je nutné, aby vyplnil souhrnné výkazy dodávek a prací tak, jak mu byly předloženy a samostatně, v položce práce a dodávky neobsažené ve VV, uvedl rozdíly včetně příslušného ocenění.  </w:t>
      </w:r>
    </w:p>
    <w:p w14:paraId="44343570" w14:textId="77777777" w:rsidR="00DC59A5" w:rsidRPr="00195E76" w:rsidRDefault="00DC59A5" w:rsidP="00523C40">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Projektant upozorňuje, že (v souladu se  zákonem č. 134/2016 Sb.) v případě, kdy zadávací dokumentace obsahuje požadavky nebo odkazy na  obchodní firmy, názvy nebo jména a příjmení, specifická označení zboží a služeb, které platí pro určitou osobu, popřípadě její organizační  složku,  odkazy  na  patenty  a  vynálezy,  užitné  vzory,  průmyslové  vzory,  ochranné  známky  nebo  označení  původu,  umožňuje  objednatel  budoucímu zhotoviteli, pokud by to vedlo ke zvýhodnění nebo vyloučení určitých dodavatelů nebo určitých výrobků, použití jiných, kvalitativně a  technicky obdobných řešení.  </w:t>
      </w:r>
    </w:p>
    <w:p w14:paraId="21F2D092" w14:textId="67FF6E15"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ceny díla musí být i náklady na nutnou dílenskou a dodavatelskou (výrobní) dokumentaci v souladu s vyhláškou č. 499/2006 Sb.  </w:t>
      </w:r>
      <w:r w:rsidR="000B4A81" w:rsidRPr="00195E76">
        <w:rPr>
          <w:rFonts w:asciiTheme="minorHAnsi" w:hAnsiTheme="minorHAnsi" w:cstheme="minorHAnsi"/>
          <w:color w:val="000000"/>
          <w:sz w:val="18"/>
          <w:szCs w:val="18"/>
        </w:rPr>
        <w:t>Zhotovitel předloží ke schválení všechny potřebné detaily dodavatelské dokumentace k</w:t>
      </w:r>
      <w:r w:rsidRPr="00195E76">
        <w:rPr>
          <w:rFonts w:asciiTheme="minorHAnsi" w:hAnsiTheme="minorHAnsi" w:cstheme="minorHAnsi"/>
          <w:color w:val="000000"/>
          <w:sz w:val="18"/>
          <w:szCs w:val="18"/>
        </w:rPr>
        <w:t xml:space="preserve"> </w:t>
      </w:r>
      <w:r w:rsidR="000B4A81" w:rsidRPr="00195E76">
        <w:rPr>
          <w:rFonts w:asciiTheme="minorHAnsi" w:hAnsiTheme="minorHAnsi" w:cstheme="minorHAnsi"/>
          <w:color w:val="000000"/>
          <w:sz w:val="18"/>
          <w:szCs w:val="18"/>
        </w:rPr>
        <w:t>odsouhlasení autorovi projektu a objednateli pro posouzení</w:t>
      </w:r>
      <w:r w:rsidRPr="00195E76">
        <w:rPr>
          <w:rFonts w:asciiTheme="minorHAnsi" w:hAnsiTheme="minorHAnsi" w:cstheme="minorHAnsi"/>
          <w:color w:val="000000"/>
          <w:sz w:val="18"/>
          <w:szCs w:val="18"/>
        </w:rPr>
        <w:t xml:space="preserve"> a zajištění souladu řešení s DSP (dokumentace pro stavební povolení).  </w:t>
      </w:r>
    </w:p>
    <w:p w14:paraId="7B38446E" w14:textId="77777777" w:rsidR="00DC59A5" w:rsidRPr="00195E76" w:rsidRDefault="00DC59A5" w:rsidP="00DC59A5">
      <w:pPr>
        <w:widowControl w:val="0"/>
        <w:spacing w:after="0" w:line="240" w:lineRule="auto"/>
        <w:ind w:left="142" w:hanging="142"/>
        <w:rPr>
          <w:rFonts w:asciiTheme="minorHAnsi" w:hAnsiTheme="minorHAnsi" w:cstheme="minorHAnsi"/>
          <w:color w:val="000000"/>
          <w:sz w:val="24"/>
          <w:szCs w:val="24"/>
        </w:rPr>
      </w:pPr>
    </w:p>
    <w:p w14:paraId="38A63688"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a ve své ceně zahrne náklady na „Dokumentaci skutečného provedení stavby“ (DSPS).  Tato bude provedena a členěna v souladu s vyhláškou č. 499/2006 Sb. a ve smyslu § 125 odst. 6 stavebního zákona. Tato bude předána cestou objednatele stavebnímu úřadu.  </w:t>
      </w:r>
    </w:p>
    <w:p w14:paraId="5B86E1F0"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Provedení výkresové části ve formátu dwg a pdf, textová část ve formátu doc., xls a pdf a kopie dokladové části ve formátu pdf, vše 2x na CD/DVD a ve dvou vyhotovení v tištěné podobě.   </w:t>
      </w:r>
    </w:p>
    <w:p w14:paraId="6096888E"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p>
    <w:p w14:paraId="0A019DA9"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Dokumentace bude provedena a členěna v souladu s přílohou č. 14 k vyhlášce č. 499/2006 Sb. </w:t>
      </w:r>
    </w:p>
    <w:p w14:paraId="7B0A0959"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a ve své ceně zahrne dokumentaci skutečné realizace jednotlivých profesí. Výkresovou část ve formátu dwg, textovou část ve formátu doc. a kopie dokladové části ve formátu pdf, vše 2 x na CD/DVD a ve dvojím vyhotovení v tištěné podobě.   </w:t>
      </w:r>
    </w:p>
    <w:p w14:paraId="4B159AEF" w14:textId="3F5221C9"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že se jedná o dodávky stavebních či inženýrských objektů, bude součástí dodávky i geodetické zaměření </w:t>
      </w:r>
      <w:r w:rsidR="000B4A81" w:rsidRPr="00195E76">
        <w:rPr>
          <w:rFonts w:asciiTheme="minorHAnsi" w:hAnsiTheme="minorHAnsi" w:cstheme="minorHAnsi"/>
          <w:color w:val="000000"/>
          <w:sz w:val="18"/>
          <w:szCs w:val="18"/>
        </w:rPr>
        <w:t>a geometrický</w:t>
      </w:r>
      <w:r w:rsidRPr="00195E76">
        <w:rPr>
          <w:rFonts w:asciiTheme="minorHAnsi" w:hAnsiTheme="minorHAnsi" w:cstheme="minorHAnsi"/>
          <w:color w:val="000000"/>
          <w:sz w:val="18"/>
          <w:szCs w:val="18"/>
        </w:rPr>
        <w:t xml:space="preserve"> plán skutečného provedení (zaměření objektů) ve formátu dxf s hranicemi pozemků jako podklad pro vklad do katastrální mapy pro evidenci změn </w:t>
      </w:r>
      <w:r w:rsidR="000B4A81" w:rsidRPr="00195E76">
        <w:rPr>
          <w:rFonts w:asciiTheme="minorHAnsi" w:hAnsiTheme="minorHAnsi" w:cstheme="minorHAnsi"/>
          <w:color w:val="000000"/>
          <w:sz w:val="18"/>
          <w:szCs w:val="18"/>
        </w:rPr>
        <w:t>na katastrálním</w:t>
      </w:r>
      <w:r w:rsidRPr="00195E76">
        <w:rPr>
          <w:rFonts w:asciiTheme="minorHAnsi" w:hAnsiTheme="minorHAnsi" w:cstheme="minorHAnsi"/>
          <w:color w:val="000000"/>
          <w:sz w:val="18"/>
          <w:szCs w:val="18"/>
        </w:rPr>
        <w:t xml:space="preserve"> úřadu. Dále skutečné provedení vnějších inženýrských sítí a přípojek, rozsah předání viz. výše, formát dwg. Tato dokumentace bude předána objednateli při předání díla, v případě potřeby průběžné kontroly i dříve.  </w:t>
      </w:r>
    </w:p>
    <w:p w14:paraId="16E5A98E"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dodávky každé profese je i dokladová část dokumentace skutečného provedení dle standardů DVD (atesty, technické parametry, návody k obsluze, servisní a garanční podmínky, prohlášení o shodě, prohlášení o odborné montáži včetně doložení oprávnění k jejímu provádění od příslušného výrobce, doklady o zaregulování, nezbytná měření prokazující funkčnost atd.).  </w:t>
      </w:r>
    </w:p>
    <w:p w14:paraId="03A6613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odpovídá za přesné a průběžné vedení údajů a podkladů o skutečném provedení stavby, tj. dokumentace skutečného provedení stavby.  </w:t>
      </w:r>
    </w:p>
    <w:p w14:paraId="20EB358C" w14:textId="5E994554"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na svůj účet a dodá objednateli potřebnou pasportizaci okolních sousedních objektů či dotčených </w:t>
      </w:r>
      <w:r w:rsidR="000B4A81" w:rsidRPr="00195E76">
        <w:rPr>
          <w:rFonts w:asciiTheme="minorHAnsi" w:hAnsiTheme="minorHAnsi" w:cstheme="minorHAnsi"/>
          <w:color w:val="000000"/>
          <w:sz w:val="18"/>
          <w:szCs w:val="18"/>
        </w:rPr>
        <w:t>konstrukcí v</w:t>
      </w:r>
      <w:r w:rsidRPr="00195E76">
        <w:rPr>
          <w:rFonts w:asciiTheme="minorHAnsi" w:hAnsiTheme="minorHAnsi" w:cstheme="minorHAnsi"/>
          <w:color w:val="000000"/>
          <w:sz w:val="18"/>
          <w:szCs w:val="18"/>
        </w:rPr>
        <w:t xml:space="preserve"> </w:t>
      </w:r>
      <w:r w:rsidR="000B4A81" w:rsidRPr="00195E76">
        <w:rPr>
          <w:rFonts w:asciiTheme="minorHAnsi" w:hAnsiTheme="minorHAnsi" w:cstheme="minorHAnsi"/>
          <w:color w:val="000000"/>
          <w:sz w:val="18"/>
          <w:szCs w:val="18"/>
        </w:rPr>
        <w:t>oblasti plánovaných</w:t>
      </w:r>
      <w:r w:rsidRPr="00195E76">
        <w:rPr>
          <w:rFonts w:asciiTheme="minorHAnsi" w:hAnsiTheme="minorHAnsi" w:cstheme="minorHAnsi"/>
          <w:color w:val="000000"/>
          <w:sz w:val="18"/>
          <w:szCs w:val="18"/>
        </w:rPr>
        <w:t xml:space="preserve"> prací před zahájením prací tzn. zjištění a doložení stavu a poruch těchto objektů (posudek a fotodokumentace), aby se </w:t>
      </w:r>
      <w:r w:rsidR="000B4A81" w:rsidRPr="00195E76">
        <w:rPr>
          <w:rFonts w:asciiTheme="minorHAnsi" w:hAnsiTheme="minorHAnsi" w:cstheme="minorHAnsi"/>
          <w:color w:val="000000"/>
          <w:sz w:val="18"/>
          <w:szCs w:val="18"/>
        </w:rPr>
        <w:t>vyloučily spory</w:t>
      </w:r>
      <w:r w:rsidRPr="00195E76">
        <w:rPr>
          <w:rFonts w:asciiTheme="minorHAnsi" w:hAnsiTheme="minorHAnsi" w:cstheme="minorHAnsi"/>
          <w:color w:val="000000"/>
          <w:sz w:val="18"/>
          <w:szCs w:val="18"/>
        </w:rPr>
        <w:t xml:space="preserve"> s objednatelem či nájemci o úhradu škod způsobených výstavbou.   </w:t>
      </w:r>
    </w:p>
    <w:p w14:paraId="7A71FDCB"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ZPŮSOBILOST PROVÁDĚNÍ STAVEB  </w:t>
      </w:r>
    </w:p>
    <w:p w14:paraId="02224EF5"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doloží oprávnění k provádění staveb případně dílčích celků dle zákona č. 360/1992 Sb. o výkonu povolání autorizovaných architektů a o výkonu povolání autorizovaných inženýrů a techniků činných ve výstavbě, v platném znění. Oprávněná osoba k provádění staveb musí být v pracovním poměru se zhotovitelem. V případě dodávek vyhrazených zařízení budou vyžadována oprávnění Zhotovitele k montáži těchto zařízení či technologií.    </w:t>
      </w:r>
    </w:p>
    <w:p w14:paraId="793BCA5E" w14:textId="77777777" w:rsidR="00DC59A5" w:rsidRPr="00195E76" w:rsidRDefault="00DC59A5" w:rsidP="00DC59A5">
      <w:pPr>
        <w:widowControl w:val="0"/>
        <w:spacing w:before="209"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PRACOVNÍ DOBA, HLUK</w:t>
      </w:r>
    </w:p>
    <w:p w14:paraId="05CF6F4A" w14:textId="23996DB9"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Předpokládaná doba realizace je v pracovní dny od 7.00 h do </w:t>
      </w:r>
      <w:r w:rsidR="00B65C76" w:rsidRPr="00195E76">
        <w:rPr>
          <w:rFonts w:asciiTheme="minorHAnsi" w:hAnsiTheme="minorHAnsi" w:cstheme="minorHAnsi"/>
          <w:color w:val="000000"/>
          <w:sz w:val="18"/>
          <w:szCs w:val="18"/>
        </w:rPr>
        <w:t>21</w:t>
      </w:r>
      <w:r w:rsidRPr="00195E76">
        <w:rPr>
          <w:rFonts w:asciiTheme="minorHAnsi" w:hAnsiTheme="minorHAnsi" w:cstheme="minorHAnsi"/>
          <w:color w:val="000000"/>
          <w:sz w:val="18"/>
          <w:szCs w:val="18"/>
        </w:rPr>
        <w:t xml:space="preserve">.00 h, vždy s ohledem na provoz dotčených zdravotnických pracovišť. </w:t>
      </w:r>
      <w:r w:rsidR="000B4A81" w:rsidRPr="00195E76">
        <w:rPr>
          <w:rFonts w:asciiTheme="minorHAnsi" w:hAnsiTheme="minorHAnsi" w:cstheme="minorHAnsi"/>
          <w:color w:val="000000"/>
          <w:sz w:val="18"/>
          <w:szCs w:val="18"/>
        </w:rPr>
        <w:t>Hlučné práce</w:t>
      </w:r>
      <w:r w:rsidRPr="00195E76">
        <w:rPr>
          <w:rFonts w:asciiTheme="minorHAnsi" w:hAnsiTheme="minorHAnsi" w:cstheme="minorHAnsi"/>
          <w:color w:val="000000"/>
          <w:sz w:val="18"/>
          <w:szCs w:val="18"/>
        </w:rPr>
        <w:t xml:space="preserve"> povoleny od 16.00 hod. do 21.00 hodin v pracovní dny, o víkendech od 07.00 hodin do 21.00 hodin. Případné výjimky pouze po dohodě se zástupcem Objednatele. Zhotovitel nesmí používat nástroje poháněné stlačeným vzduchem  </w:t>
      </w:r>
    </w:p>
    <w:p w14:paraId="01ED2D19" w14:textId="77777777" w:rsidR="00DC59A5" w:rsidRPr="00195E76" w:rsidRDefault="00DC59A5" w:rsidP="00DC59A5">
      <w:pPr>
        <w:widowControl w:val="0"/>
        <w:spacing w:before="206"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KVALITA PROVÁDĚNÍ DÍLA</w:t>
      </w:r>
      <w:r w:rsidRPr="00195E76">
        <w:rPr>
          <w:rFonts w:asciiTheme="minorHAnsi" w:hAnsiTheme="minorHAnsi" w:cstheme="minorHAnsi"/>
          <w:color w:val="000000"/>
          <w:sz w:val="18"/>
          <w:szCs w:val="18"/>
        </w:rPr>
        <w:t xml:space="preserve"> </w:t>
      </w:r>
    </w:p>
    <w:p w14:paraId="02E7C8F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si vyhrazuje právo kdykoliv kontrolovat kvalitu prováděného díla. Zhotovitel je povinen umožnit přístup na staveniště pro autora projektu, TDO, koordinátora BOZP a nominovaného zástupce objednatele.  Práce, které v souvislosti s použitým materiálem či provedením neodpovídají těmto ustanovením, příp. nejsou provedeny v souladu se smlouvou, objednatel nepřevezme a neuhradí. Zhotovitel je povinen tyto vady po výzvě ze strany objednatele bezplatně odstranit; práva smluvních stran vyplývající z platných právních předpisů tímto nejsou dotčena.  </w:t>
      </w:r>
    </w:p>
    <w:p w14:paraId="11146327" w14:textId="11B4CF7D"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Zakrývané konstrukce – zhotovitel vyzve </w:t>
      </w:r>
      <w:r w:rsidR="000B4A81" w:rsidRPr="00195E76">
        <w:rPr>
          <w:rFonts w:asciiTheme="minorHAnsi" w:hAnsiTheme="minorHAnsi" w:cstheme="minorHAnsi"/>
          <w:color w:val="000000"/>
          <w:sz w:val="18"/>
          <w:szCs w:val="18"/>
        </w:rPr>
        <w:t>TDO,</w:t>
      </w:r>
      <w:r w:rsidRPr="00195E76">
        <w:rPr>
          <w:rFonts w:asciiTheme="minorHAnsi" w:hAnsiTheme="minorHAnsi" w:cstheme="minorHAnsi"/>
          <w:color w:val="000000"/>
          <w:sz w:val="18"/>
          <w:szCs w:val="18"/>
        </w:rPr>
        <w:t xml:space="preserve"> resp. zástupce objednatele k převzetí zakrývaných </w:t>
      </w:r>
      <w:r w:rsidR="000B4A81" w:rsidRPr="00195E76">
        <w:rPr>
          <w:rFonts w:asciiTheme="minorHAnsi" w:hAnsiTheme="minorHAnsi" w:cstheme="minorHAnsi"/>
          <w:color w:val="000000"/>
          <w:sz w:val="18"/>
          <w:szCs w:val="18"/>
        </w:rPr>
        <w:t>konstrukcí,</w:t>
      </w:r>
      <w:r w:rsidRPr="00195E76">
        <w:rPr>
          <w:rFonts w:asciiTheme="minorHAnsi" w:hAnsiTheme="minorHAnsi" w:cstheme="minorHAnsi"/>
          <w:color w:val="000000"/>
          <w:sz w:val="18"/>
          <w:szCs w:val="18"/>
        </w:rPr>
        <w:t xml:space="preserve"> a to zápisem do SD případně i jiným prokazatelným způsobem.  </w:t>
      </w:r>
    </w:p>
    <w:p w14:paraId="562C8FF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Všechny použité materiály a výrobky budou dle standardů DVD a musí mít příslušné atesty, homologace, prohlášení o shodě a certifikáty pro použití v ČR dle platných předpisů. </w:t>
      </w:r>
    </w:p>
    <w:p w14:paraId="069C409C" w14:textId="1CB6DAF4" w:rsidR="00B9246E"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Veškeré nápisy a označení, předepsané bezpečnostními či provozními normami, jsou součástí dodávky jednotlivých profesí. Zhotovitel se zavazuje realizovat dílo s maximální odbornou péčí a hospodárnosti při provádění všech prací a </w:t>
      </w:r>
      <w:r w:rsidR="000B4A81" w:rsidRPr="00195E76">
        <w:rPr>
          <w:rFonts w:asciiTheme="minorHAnsi" w:hAnsiTheme="minorHAnsi" w:cstheme="minorHAnsi"/>
          <w:color w:val="000000"/>
          <w:sz w:val="18"/>
          <w:szCs w:val="18"/>
        </w:rPr>
        <w:t>při výběru materiálů a subdodavatelů</w:t>
      </w:r>
      <w:r w:rsidRPr="00195E76">
        <w:rPr>
          <w:rFonts w:asciiTheme="minorHAnsi" w:hAnsiTheme="minorHAnsi" w:cstheme="minorHAnsi"/>
          <w:color w:val="000000"/>
          <w:sz w:val="18"/>
          <w:szCs w:val="18"/>
        </w:rPr>
        <w:t xml:space="preserve">, to vše při dodržení maximální možné kvality a s důrazem na ekologickou šetrnost. Zhotovitel je povinen v případě havarijního stavu týkajícího se vody postupovat v souladu se směrnicí objednatele – Havarijní plán voda, která je přílohou zadávací dokumentace.  </w:t>
      </w:r>
    </w:p>
    <w:p w14:paraId="33675952"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se zavazuje provést dílo tak, aby odpovídalo požadavkům objednatele, povolením státních orgánů, právním předpisům a technickým normám SN a EN, předepsaným technologickým postupům, dále požadavkům technickým, materiálovým, bezpečnostním, požárním, hygienickým, zdravotním, ochrany životního prostředí, ochrany tělesně </w:t>
      </w:r>
      <w:r w:rsidRPr="00195E76">
        <w:rPr>
          <w:rFonts w:asciiTheme="minorHAnsi" w:hAnsiTheme="minorHAnsi" w:cstheme="minorHAnsi"/>
          <w:color w:val="000000"/>
          <w:sz w:val="18"/>
          <w:szCs w:val="18"/>
        </w:rPr>
        <w:lastRenderedPageBreak/>
        <w:t xml:space="preserve">postižených osob a dalším. Výše uvedené požadavky budou splňovat i použité materiály, přičemž budou použity materiály a stavební postupy ekologicky šetrné a maximálně kvalitní. Zhotovitel se zavazuje používat při realizaci stavby pouze materiály a výrobky s úplnými atesty a protokoly o zkouškách potvrzující vhodnost použití pro daný účel a zdravotní a ekologickou nezávadnost. Zhotovitel je povinen na použité materiály a výrobky předložit atest o vhodnosti použití pro daný účel a zdravotní nezávadnosti, prohlášení o shodě a další dokumentaci, kterou vyžadují obecně závazné právní předpisy. </w:t>
      </w:r>
    </w:p>
    <w:p w14:paraId="1EDA5E8E" w14:textId="77777777" w:rsidR="00DC59A5" w:rsidRPr="00195E76" w:rsidRDefault="00DC59A5" w:rsidP="00DC59A5">
      <w:pPr>
        <w:widowControl w:val="0"/>
        <w:tabs>
          <w:tab w:val="right" w:pos="10916"/>
        </w:tabs>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TECHNOLOGICKÉ POSTUPY</w:t>
      </w:r>
      <w:r w:rsidRPr="00195E76">
        <w:rPr>
          <w:rFonts w:asciiTheme="minorHAnsi" w:hAnsiTheme="minorHAnsi" w:cstheme="minorHAnsi"/>
          <w:color w:val="000000"/>
          <w:sz w:val="2"/>
          <w:szCs w:val="2"/>
        </w:rPr>
        <w:t>.</w:t>
      </w:r>
      <w:r w:rsidRPr="00195E7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ab/>
      </w:r>
    </w:p>
    <w:p w14:paraId="3A6A372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Pokud budou prováděny rizikové práce (zásahy do statiky konstrukcí objektů, práce ve výškách, zdvihání břemen apod.)  je nutno předložit technologický postup provádění ke schválení koordinátorovi BOZP, zástupci TDO a autorovi projektu. Bez odsouhlaseného technologického postupu nelze přistoupit k provádění zásahu. </w:t>
      </w:r>
    </w:p>
    <w:p w14:paraId="17D32E56"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bouracích a zabezpečovacích pracích je třeba bezpodmínečně nutné dbát všech bezpečnostních předpisů a používat předepsané ochranné pomůcky. Je nutno dodržovat zákon č. 309/2006 Sb., nařízení vlády č. 591/2006 Sb. a vyhl. č. 362/2005 Sb. O práci ve výškách. Musí být zajištěna stabilita všech bouraných konstrukcí a zabezpečení proti pádu osob. </w:t>
      </w:r>
    </w:p>
    <w:p w14:paraId="1BA5582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 </w:t>
      </w:r>
    </w:p>
    <w:p w14:paraId="3134CCB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u w:val="single"/>
        </w:rPr>
      </w:pPr>
      <w:r w:rsidRPr="00195E76">
        <w:rPr>
          <w:rFonts w:asciiTheme="minorHAnsi" w:hAnsiTheme="minorHAnsi" w:cstheme="minorHAnsi"/>
          <w:color w:val="000000"/>
          <w:sz w:val="18"/>
          <w:szCs w:val="18"/>
          <w:u w:val="single"/>
        </w:rPr>
        <w:t xml:space="preserve">ZKOUŠKY A REVIZE  </w:t>
      </w:r>
    </w:p>
    <w:p w14:paraId="519EEA9D" w14:textId="06001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Součástí každé dodávky je i funkční odzkoušení jednotlivých částí zařízení a zařízení jako celku – funkční zkoušky v rámci jednotlivých profesí samostatně. Součástí dodávky je i příprava na komplexní zkoušky a provedení komplexních zkoušek. Součástí dodávky zařízení a systémů, které to vyžadují, je i zaškolení obsluhy a údržby.</w:t>
      </w:r>
      <w:r w:rsidRPr="00195E76">
        <w:rPr>
          <w:rFonts w:asciiTheme="minorHAnsi" w:hAnsiTheme="minorHAnsi" w:cstheme="minorHAnsi"/>
          <w:color w:val="000000"/>
          <w:sz w:val="18"/>
          <w:szCs w:val="18"/>
        </w:rPr>
        <w:br w:type="textWrapping" w:clear="all"/>
        <w:t xml:space="preserve">Součástí díla je i Zpracování návrhů provozních řádů, návodů k obsluze a pokynů pro důležitá zařízení </w:t>
      </w:r>
      <w:r w:rsidR="000B4A81" w:rsidRPr="00195E76">
        <w:rPr>
          <w:rFonts w:asciiTheme="minorHAnsi" w:hAnsiTheme="minorHAnsi" w:cstheme="minorHAnsi"/>
          <w:color w:val="000000"/>
          <w:sz w:val="18"/>
          <w:szCs w:val="18"/>
        </w:rPr>
        <w:t>servis – vše</w:t>
      </w:r>
      <w:r w:rsidRPr="00195E76">
        <w:rPr>
          <w:rFonts w:asciiTheme="minorHAnsi" w:hAnsiTheme="minorHAnsi" w:cstheme="minorHAnsi"/>
          <w:color w:val="000000"/>
          <w:sz w:val="18"/>
          <w:szCs w:val="18"/>
        </w:rPr>
        <w:t xml:space="preserve"> provedeno v českém </w:t>
      </w:r>
      <w:r w:rsidR="000B4A81" w:rsidRPr="00195E76">
        <w:rPr>
          <w:rFonts w:asciiTheme="minorHAnsi" w:hAnsiTheme="minorHAnsi" w:cstheme="minorHAnsi"/>
          <w:color w:val="000000"/>
          <w:sz w:val="18"/>
          <w:szCs w:val="18"/>
        </w:rPr>
        <w:t>jazyce návrhy</w:t>
      </w:r>
      <w:r w:rsidRPr="00195E76">
        <w:rPr>
          <w:rFonts w:asciiTheme="minorHAnsi" w:hAnsiTheme="minorHAnsi" w:cstheme="minorHAnsi"/>
          <w:color w:val="000000"/>
          <w:sz w:val="18"/>
          <w:szCs w:val="18"/>
        </w:rPr>
        <w:t xml:space="preserve"> servisních smluv projednané s objednatelem ve fázi uzavírání smluv podzhotovitelů, provozní deníky.  </w:t>
      </w:r>
    </w:p>
    <w:p w14:paraId="589B6A3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podklady a doklady nutné ke zdárnému uvedení do zkušebního provozu nebo získání kolaudačního souhlasu vč. případné další součinnosti potřebné ke zdárné kolaudaci všech objektů. Dále také vypracování softwarového zajištění systému MaR (případně v návaznosti na celkový systém nemocnice) - pokud je projektem vyžadováno  </w:t>
      </w:r>
    </w:p>
    <w:p w14:paraId="5D46B05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7BE9180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OSTATNÍ DODÁVKY  </w:t>
      </w:r>
    </w:p>
    <w:p w14:paraId="384BDDD9" w14:textId="6B296332"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Geodetické zaměření stavby vč. podzemních sítí a objektů, vytýčení stavby, rozhodujících konstrukcí, kontrolu rovinatosti povrchů (zejména podlahových konstrukcí), kontrolní zaměření výšek rozhodujících částí stavby apod. výhradně k tomu oprávněnou a autorizovanou osobou vč.  vyhotovení autorizovaných dokladů o těchto </w:t>
      </w:r>
      <w:r w:rsidR="000B4A81" w:rsidRPr="00195E76">
        <w:rPr>
          <w:rFonts w:asciiTheme="minorHAnsi" w:hAnsiTheme="minorHAnsi" w:cstheme="minorHAnsi"/>
          <w:color w:val="000000"/>
          <w:sz w:val="18"/>
          <w:szCs w:val="18"/>
        </w:rPr>
        <w:t>měřeních – pokud</w:t>
      </w:r>
      <w:r w:rsidRPr="00195E76">
        <w:rPr>
          <w:rFonts w:asciiTheme="minorHAnsi" w:hAnsiTheme="minorHAnsi" w:cstheme="minorHAnsi"/>
          <w:color w:val="000000"/>
          <w:sz w:val="18"/>
          <w:szCs w:val="18"/>
        </w:rPr>
        <w:t xml:space="preserve"> je charakterem projektu vyžadováno. </w:t>
      </w:r>
    </w:p>
    <w:p w14:paraId="518A99E2" w14:textId="06613C51"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Geometrický plán vč.  vymezení případných věcných břemen na cizích pozemcích (oplocení, přípojky apod.)  po dokončení díla v sedmi vyhotoveních pro potřeby </w:t>
      </w:r>
      <w:r w:rsidR="000B4A81" w:rsidRPr="00195E76">
        <w:rPr>
          <w:rFonts w:asciiTheme="minorHAnsi" w:hAnsiTheme="minorHAnsi" w:cstheme="minorHAnsi"/>
          <w:color w:val="000000"/>
          <w:sz w:val="18"/>
          <w:szCs w:val="18"/>
        </w:rPr>
        <w:t>objednatele – pokud</w:t>
      </w:r>
      <w:r w:rsidRPr="00195E76">
        <w:rPr>
          <w:rFonts w:asciiTheme="minorHAnsi" w:hAnsiTheme="minorHAnsi" w:cstheme="minorHAnsi"/>
          <w:color w:val="000000"/>
          <w:sz w:val="18"/>
          <w:szCs w:val="18"/>
        </w:rPr>
        <w:t xml:space="preserve"> je charakterem projektu vyžadováno</w:t>
      </w:r>
      <w:r w:rsidR="00523C40" w:rsidRPr="00195E76">
        <w:rPr>
          <w:rFonts w:asciiTheme="minorHAnsi" w:hAnsiTheme="minorHAnsi" w:cstheme="minorHAnsi"/>
          <w:color w:val="000000"/>
          <w:sz w:val="18"/>
          <w:szCs w:val="18"/>
        </w:rPr>
        <w:t>.</w:t>
      </w:r>
      <w:r w:rsidRPr="00195E76">
        <w:rPr>
          <w:rFonts w:asciiTheme="minorHAnsi" w:hAnsiTheme="minorHAnsi" w:cstheme="minorHAnsi"/>
          <w:color w:val="000000"/>
          <w:sz w:val="18"/>
          <w:szCs w:val="18"/>
        </w:rPr>
        <w:t xml:space="preserve"> </w:t>
      </w:r>
    </w:p>
    <w:p w14:paraId="4D3E5AF4"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BOZP  </w:t>
      </w:r>
    </w:p>
    <w:p w14:paraId="6C341309" w14:textId="4E82266E"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provádění díle je nutno dodržovat veškeré související bezpečnostní a technologické předpisy a nařízení.  Při provádění vlastních prací je nutno zabezpečit staveniště před přístupem nepovolaných osob. Na stavbě budou dodržována příslušná nařízení vyhlášky č. 268/2009 Sb.  Za dodržení příslušných předpisů je ve fázi výstavby odpovědný zhotovitel stavby, ve fázi provozu provozovatel. Podrobnější popis pravidel pro dodržování BOZP stanovuje směrnice objednatele Organizační zabezpečení BOZP, která je jako přílohou </w:t>
      </w:r>
      <w:r w:rsidR="000B4A81" w:rsidRPr="00195E76">
        <w:rPr>
          <w:rFonts w:asciiTheme="minorHAnsi" w:hAnsiTheme="minorHAnsi" w:cstheme="minorHAnsi"/>
          <w:color w:val="000000"/>
          <w:sz w:val="18"/>
          <w:szCs w:val="18"/>
        </w:rPr>
        <w:t>zadávací dokumentace veřejné zakázky</w:t>
      </w:r>
      <w:r w:rsidRPr="00195E76">
        <w:rPr>
          <w:rFonts w:asciiTheme="minorHAnsi" w:hAnsiTheme="minorHAnsi" w:cstheme="minorHAnsi"/>
          <w:color w:val="000000"/>
          <w:sz w:val="18"/>
          <w:szCs w:val="18"/>
        </w:rPr>
        <w:t xml:space="preserve">.  </w:t>
      </w:r>
    </w:p>
    <w:p w14:paraId="24CB3CA7" w14:textId="0CD95C34"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je povinen účinně spolupracovat s objednatelem, resp.  objednatelem určenou osobou (technik bezpečnosti </w:t>
      </w:r>
      <w:r w:rsidR="000B4A81" w:rsidRPr="00195E76">
        <w:rPr>
          <w:rFonts w:asciiTheme="minorHAnsi" w:hAnsiTheme="minorHAnsi" w:cstheme="minorHAnsi"/>
          <w:color w:val="000000"/>
          <w:sz w:val="18"/>
          <w:szCs w:val="18"/>
        </w:rPr>
        <w:t>práce, koordinátor bezpečnosti</w:t>
      </w:r>
      <w:r w:rsidRPr="00195E76">
        <w:rPr>
          <w:rFonts w:asciiTheme="minorHAnsi" w:hAnsiTheme="minorHAnsi" w:cstheme="minorHAnsi"/>
          <w:color w:val="000000"/>
          <w:sz w:val="18"/>
          <w:szCs w:val="18"/>
        </w:rPr>
        <w:t xml:space="preserve"> a ochrany zdraví při práci) při zpracování plánu bezpečnosti a ochrany zdraví při práci a dále je povinen dodržovat </w:t>
      </w:r>
      <w:r w:rsidR="000B4A81" w:rsidRPr="00195E76">
        <w:rPr>
          <w:rFonts w:asciiTheme="minorHAnsi" w:hAnsiTheme="minorHAnsi" w:cstheme="minorHAnsi"/>
          <w:color w:val="000000"/>
          <w:sz w:val="18"/>
          <w:szCs w:val="18"/>
        </w:rPr>
        <w:t>povinnosti stanovené</w:t>
      </w:r>
      <w:r w:rsidRPr="00195E76">
        <w:rPr>
          <w:rFonts w:asciiTheme="minorHAnsi" w:hAnsiTheme="minorHAnsi" w:cstheme="minorHAnsi"/>
          <w:color w:val="000000"/>
          <w:sz w:val="18"/>
          <w:szCs w:val="18"/>
        </w:rPr>
        <w:t xml:space="preserve"> v § 16 zákona č. 309/2006 Sb., o zajištění dalších podmínek bezpečnosti a ochrany zdraví při práci.   </w:t>
      </w:r>
    </w:p>
    <w:p w14:paraId="23E29A3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 fázi výstavby budou splněny požadavky vládních nařízení č. 591/2006 Sb. o bližších minimálních požadavcích na bezpečnost a ochranu zdraví při práci na staveništi a nařízení č. 362/2005 Sb. o bližších požadavcích na bezpečnost a ochranu zdraví při práci na pracovištích s nebezpečím pádu z výšky do hloubky. Za výstavby i provozu bude respektováno a postupováno ve smyslu nařízení vlády č. 272/2011 Sb. o ochraně zdraví před nepříznivými účinky hluku a vibrací. </w:t>
      </w:r>
    </w:p>
    <w:p w14:paraId="47436874"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Objednatel je oprávněn na staveništi provádět namátkové kontroly přítomnosti alkoholu u zaměstnanců zhotovitele včetně dechové zkoušky.  Kontrolu může provádět vždy za účasti stavbyvedoucího zhotovitele nebo jeho zástupce. Pozitivní nález bude zapsán do stavebního deníku a příslušný pracovník bude vykázán mimo areál staveniště a nebude mu více povolen vstup na staveniště. V případě opakovaného zjištění přítomnosti alkoholu bude taková situace považována za hrubé porušení podmínek smlouvy s možností odstoupení od smlouvy. Každý takový případ bude navíc oznámen Státnímu úřadu inspekce práce.</w:t>
      </w:r>
    </w:p>
    <w:p w14:paraId="000B0BA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provádění prací ve výškách je třeba zajistit, aby zaměstnanci stavební firmy byli vybaveni příslušnými OOPP. Dle nařízení vlády č.362/2005 Sb. o bližších požadavcích na bezpečnost a ochranu zdraví při práci na pracovištích s nebezpečím pádu z výšky nebo do hloubky se přednostně uplatňuje kolektivní ochrana, není-li to technicky možné, osoby musí být vybaveny individuální ochranou před pádem. Osoby, které se budou pohybovat na střeše, musí používat OOPP pro práci ve výškách (např. bezpečnostní lano, bezpečnostní postroj, lana, samonavíjecí kladka, ochranná přilba apod). Při stavební činnosti musí být trvale zajištěna i bezpečnost chodců (pacientů a zaměstnanců i ostatních osob) včetně vozidel pohybujících se na komunikacích souvisejících přilehlých k dotčenému objektu.  </w:t>
      </w:r>
    </w:p>
    <w:p w14:paraId="42C9B8A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Za vybavení pracoviště ochrannými pomůckami odpovídá v plné míře Zhotovitel, stejně tak ve věci poučení a proškolení pracovníků, zajištění odborného vedení a dozoru.  </w:t>
      </w:r>
    </w:p>
    <w:p w14:paraId="4FBE2CCC"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 zahájením díla objednatel provede vstupní proškolení techniků stavby určených zhotovitelem ze zásad bezpečnosti a ochrany zdraví při práci, požární ochrany, ochrany životního prostředí, dopravního řádu objednatele, případně z dalších vnitřních předpisů objednatele, jejichž dodržování je z hlediska provádění díla dle této smlouvy v areálu zhotovitele nezbytné. O proškolení se provede písemný záznam.  </w:t>
      </w:r>
    </w:p>
    <w:p w14:paraId="4DC969D2"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2ED83B7" w14:textId="77777777" w:rsidR="00B9246E" w:rsidRPr="00195E76"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2CE2E8E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Zástupce Objednatele bude informovat Oblastní inspektorát práce o zahájení stavebních prací min. 8 dní dopředu.  Zhotovitel je povinen v případě existence plánu BOZP se tímto plánem řídit. Ochrana pracovníků ve zdravotnickém provozu bude probíhat dle provozního řádu.  </w:t>
      </w:r>
    </w:p>
    <w:p w14:paraId="180EF06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lastRenderedPageBreak/>
        <w:t xml:space="preserve">Na pracovištích bude požární řád a poplachové směrnice, návod k obsluze zařízení. Na vstupních dveřích budou výstražné tabulky. </w:t>
      </w:r>
    </w:p>
    <w:p w14:paraId="1029F95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354E2DA2" w14:textId="6328CFCB"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práci budou zaměstnanci používat předepsané ochranné pomůcky. V prostorách NeZN musí zaměstnanci stavební firmy dodržovat platné vnitřní předpisy NeZN vztahující se k BOZP a PO (zvláště při práci </w:t>
      </w:r>
      <w:r w:rsidR="003613FB" w:rsidRPr="00195E76">
        <w:rPr>
          <w:rFonts w:asciiTheme="minorHAnsi" w:hAnsiTheme="minorHAnsi" w:cstheme="minorHAnsi"/>
          <w:color w:val="000000"/>
          <w:sz w:val="18"/>
          <w:szCs w:val="18"/>
        </w:rPr>
        <w:t>ve výškách</w:t>
      </w:r>
      <w:r w:rsidRPr="00195E76">
        <w:rPr>
          <w:rFonts w:asciiTheme="minorHAnsi" w:hAnsiTheme="minorHAnsi" w:cstheme="minorHAnsi"/>
          <w:color w:val="000000"/>
          <w:sz w:val="18"/>
          <w:szCs w:val="18"/>
        </w:rPr>
        <w:t xml:space="preserve"> a při práci s otevřeným ohněm). Jedná se o dodržení úkolů požární ochrany v souladu s vyhláškou č.246/2001 Sb. o požární prevenci, v platném znění (resp. zákona č. 133/1985 Sb. o požární ochraně). Je třeba, aby pověřený pracovník zhotovitele před zahájením stavební činnosti seznámil pracovníky zhotovitele s interními požárními poplachovými směrnicemi platnými v areálu NeZN, zejména se směrnicí objednatele Organizační zabezpečení požární ochrany, která je jako přílohou zadávací dokumentace veřejné zakázky včetně umístění a možného použití PHP a hydrantů v případě požáru.  </w:t>
      </w:r>
    </w:p>
    <w:p w14:paraId="133962D7" w14:textId="0391F264"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První pomoc nebo ošetření v případě pracovního úrazu a poranění lze zaměstnancům zhotovitele poskytnout na centrálním příjmu v budově B, popř. na dalším nejbližším zdravotnickém pracovišti v areálu NeZN.  </w:t>
      </w:r>
    </w:p>
    <w:p w14:paraId="1B91946B" w14:textId="75E295E0"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určení koordinátora BOZP na staveništi dle zákona č. 309/2006 Sb. odpovědného za dodržování BOZP při stavebních </w:t>
      </w:r>
      <w:r w:rsidR="003613FB" w:rsidRPr="00195E76">
        <w:rPr>
          <w:rFonts w:asciiTheme="minorHAnsi" w:hAnsiTheme="minorHAnsi" w:cstheme="minorHAnsi"/>
          <w:color w:val="000000"/>
          <w:sz w:val="18"/>
          <w:szCs w:val="18"/>
        </w:rPr>
        <w:t>pracích v</w:t>
      </w:r>
      <w:r w:rsidRPr="00195E76">
        <w:rPr>
          <w:rFonts w:asciiTheme="minorHAnsi" w:hAnsiTheme="minorHAnsi" w:cstheme="minorHAnsi"/>
          <w:color w:val="000000"/>
          <w:sz w:val="18"/>
          <w:szCs w:val="18"/>
        </w:rPr>
        <w:t xml:space="preserve"> areálu NeZN. Při všech úkonech souvisejících s BOZP je nutné postupovat v souladu se zákonem č.309/2006 Sb., především ve vytvoření správných podmínek pro dodržení příslušných předpisů, tj. proškolení zaměstnanců, dohled nad dodržováním bezpečnostních předpisů a skutečnosti, aby příslušné práce vykonávaly osoby, které k ní mají potřebnou kvalifikaci (dodržení platných postupů zdravotní způsobilost a zajištění a zabezpečení zaměstnanců firmy OOPP apod.).  V areálu NeZN platí přednost chodců a zákazu kouření.  </w:t>
      </w:r>
    </w:p>
    <w:p w14:paraId="3AF79D32" w14:textId="77777777" w:rsidR="00DC59A5" w:rsidRPr="00195E76" w:rsidRDefault="00DC59A5" w:rsidP="00DC59A5">
      <w:pPr>
        <w:widowControl w:val="0"/>
        <w:spacing w:after="82" w:line="240" w:lineRule="auto"/>
        <w:ind w:left="142" w:hanging="142"/>
        <w:rPr>
          <w:rFonts w:asciiTheme="minorHAnsi" w:hAnsiTheme="minorHAnsi" w:cstheme="minorHAnsi"/>
          <w:color w:val="000000"/>
          <w:sz w:val="24"/>
          <w:szCs w:val="24"/>
        </w:rPr>
      </w:pPr>
    </w:p>
    <w:p w14:paraId="48565637" w14:textId="77777777" w:rsidR="00DC59A5" w:rsidRPr="00195E76" w:rsidRDefault="00DC59A5" w:rsidP="00DC59A5">
      <w:pPr>
        <w:widowControl w:val="0"/>
        <w:spacing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ZAŘÍZENÍ STAVENIŠTĚ</w:t>
      </w:r>
    </w:p>
    <w:p w14:paraId="333647A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na svoje náklady označí staveniště, kterým se rozumí prostor pro stavbu, pro její realizaci a zařízení staveniště, určený v projektové dokumentaci, identifikační tabulkou s názvem zakázky prováděcí firmou a termínem zahájení a ukončení prací, počtem osob provádějící práce.  O předání a převzetí staveniště pořídí smluvní strany zápis, opatřený podpisy pověřených zástupců obou smluvních stran. V období výstavby bude snižována prašnost na staveništi skrápěním případně alternativním řešením. Budou minimalizovány prostoje strojů.  Bude udržována čistota na přilehlých dotčených a přístupových komunikacích.  </w:t>
      </w:r>
    </w:p>
    <w:p w14:paraId="4467E36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nutnost umístění obytných či skladových kontejnerů je nutno jejich polohu konzultovat se zástupcem Objednatele.  </w:t>
      </w:r>
    </w:p>
    <w:p w14:paraId="608BCB6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Náklady na zařízení staveniště budou uvedeny formou vedlejší rozpočtových nákladů /dále jen jako „VRN“, uvedeno v procentech. </w:t>
      </w:r>
    </w:p>
    <w:p w14:paraId="6E07C26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poskytne zhotoviteli po dobu realizace díla za úhradu dle spotřeby zdroj vody a zdroj elektrické energie Zhotovitel na odběrných místech určených zhotovitelem instaluje na vlastní náklady podružné měřiče vody a elektrické energie. Zhotovitel se zavazuje ve stavebním deníku vést prokazatelné záznamy spotřeby vody a elektrické energie podle průběžných odečtů z podružných měřičů.   </w:t>
      </w:r>
    </w:p>
    <w:p w14:paraId="3AB8DC67" w14:textId="2F68AEBC"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 předání díla je zhotovitel povinen staveniště včetně jeho veškerého vybavení vyklidit, odstranit z něj nečistoty a zbytky materiálu a </w:t>
      </w:r>
      <w:r w:rsidR="000B4A81" w:rsidRPr="00195E76">
        <w:rPr>
          <w:rFonts w:asciiTheme="minorHAnsi" w:hAnsiTheme="minorHAnsi" w:cstheme="minorHAnsi"/>
          <w:color w:val="000000"/>
          <w:sz w:val="18"/>
          <w:szCs w:val="18"/>
        </w:rPr>
        <w:t>nejpozději do</w:t>
      </w:r>
      <w:r w:rsidRPr="00195E76">
        <w:rPr>
          <w:rFonts w:asciiTheme="minorHAnsi" w:hAnsiTheme="minorHAnsi" w:cstheme="minorHAnsi"/>
          <w:color w:val="000000"/>
          <w:sz w:val="18"/>
          <w:szCs w:val="18"/>
        </w:rPr>
        <w:t xml:space="preserve"> 2 kalendářních dnů po předání díla je odevzdat objednateli. Stejná povinnost platí i pro uvedení okolních ploch staveniště do původního stavu.  </w:t>
      </w:r>
    </w:p>
    <w:p w14:paraId="60EC3B40"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SOUČINNOST A KOORDINACE</w:t>
      </w:r>
    </w:p>
    <w:p w14:paraId="61A9EC4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V případě, že se dílo skládá z více dodávek případně přímých dodávek objednatele, zhotovitel toto zohlední v rámci vyčíslení VRN položky koordinace. Rozsah přímých dodávek je určen projektem, zejména pak vytvořením stavební připravenosti pro přímé dodávky Objednatele   </w:t>
      </w:r>
    </w:p>
    <w:p w14:paraId="4EDB2EF2" w14:textId="77777777" w:rsidR="00DC59A5" w:rsidRPr="00195E76" w:rsidRDefault="00DC59A5" w:rsidP="00DC59A5">
      <w:pPr>
        <w:widowControl w:val="0"/>
        <w:spacing w:before="274"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STAVEBNÍ DENÍK</w:t>
      </w:r>
    </w:p>
    <w:p w14:paraId="49A4E61C" w14:textId="221C8ADA"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 průběhu stavebních prací a dalších skutečnostech, rozhodných pro plnění smlouvy, vede zhotovitel v souladu se stavebním zákonem a jeho prováděcími předpisy, stavební deník po celou dobu realizace díla od převzetí staveniště až do odstranění poslední vady či nedodělku uvedeného v Soupisu vad a nedodělků, který provede pov</w:t>
      </w:r>
      <w:r w:rsidR="00C506D4" w:rsidRPr="00195E76">
        <w:rPr>
          <w:rFonts w:asciiTheme="minorHAnsi" w:hAnsiTheme="minorHAnsi" w:cstheme="minorHAnsi"/>
          <w:color w:val="000000"/>
          <w:sz w:val="18"/>
          <w:szCs w:val="18"/>
        </w:rPr>
        <w:t>ě</w:t>
      </w:r>
      <w:r w:rsidRPr="00195E76">
        <w:rPr>
          <w:rFonts w:asciiTheme="minorHAnsi" w:hAnsiTheme="minorHAnsi" w:cstheme="minorHAnsi"/>
          <w:color w:val="000000"/>
          <w:sz w:val="18"/>
          <w:szCs w:val="18"/>
        </w:rPr>
        <w:t xml:space="preserve">řená osoba Objednatele před předáním objektu.  </w:t>
      </w:r>
    </w:p>
    <w:p w14:paraId="561CA519"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NAKLÁDÁNÍ S ODPADY (AZBEST)  </w:t>
      </w:r>
    </w:p>
    <w:p w14:paraId="23F6A3A0" w14:textId="63EB57BB"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Během provádění stavby dojde k produkci stavebního odpadu. Odpad vzniklý při realizaci stavby ze stavebních prací bude likvidován na skládce. Nebezpečné odpady budou vytříděny před uložením na skládce.  Součástí prací a ceny díla zhotovitele bude shromažďování, třídění a likvidace odpadů vzniklých při provádění prací.  Povinnosti při nakládání s odpady stanoví </w:t>
      </w:r>
      <w:r w:rsidR="000B4A81" w:rsidRPr="00195E76">
        <w:rPr>
          <w:rFonts w:asciiTheme="minorHAnsi" w:hAnsiTheme="minorHAnsi" w:cstheme="minorHAnsi"/>
          <w:color w:val="000000"/>
          <w:sz w:val="18"/>
          <w:szCs w:val="18"/>
        </w:rPr>
        <w:t>zákon č.</w:t>
      </w:r>
      <w:r w:rsidRPr="00195E76">
        <w:rPr>
          <w:rFonts w:asciiTheme="minorHAnsi" w:hAnsiTheme="minorHAnsi" w:cstheme="minorHAnsi"/>
          <w:color w:val="000000"/>
          <w:sz w:val="18"/>
          <w:szCs w:val="18"/>
        </w:rPr>
        <w:t xml:space="preserve">  </w:t>
      </w:r>
      <w:r w:rsidR="00F347FB">
        <w:rPr>
          <w:rFonts w:asciiTheme="minorHAnsi" w:hAnsiTheme="minorHAnsi" w:cstheme="minorHAnsi"/>
          <w:sz w:val="18"/>
          <w:szCs w:val="18"/>
        </w:rPr>
        <w:t>541/2020</w:t>
      </w:r>
      <w:r w:rsidR="00F347FB" w:rsidRPr="00195E76">
        <w:rPr>
          <w:rFonts w:asciiTheme="minorHAnsi" w:hAnsiTheme="minorHAnsi" w:cstheme="minorHAnsi"/>
          <w:sz w:val="18"/>
          <w:szCs w:val="18"/>
        </w:rPr>
        <w:t xml:space="preserve"> </w:t>
      </w:r>
      <w:r w:rsidRPr="00195E76">
        <w:rPr>
          <w:rFonts w:asciiTheme="minorHAnsi" w:hAnsiTheme="minorHAnsi" w:cstheme="minorHAnsi"/>
          <w:color w:val="000000"/>
          <w:sz w:val="18"/>
          <w:szCs w:val="18"/>
        </w:rPr>
        <w:t xml:space="preserve">Sb., v platném znění o odpadech a příslušné prováděcí vyhlášky.  Za zneškodňování odpadů během výstavby odpovídá zhotovitel, který je povinen nakládat s odpady v souladu s požadavky zákona č. </w:t>
      </w:r>
      <w:r w:rsidR="00F347FB">
        <w:rPr>
          <w:rFonts w:asciiTheme="minorHAnsi" w:hAnsiTheme="minorHAnsi" w:cstheme="minorHAnsi"/>
          <w:sz w:val="18"/>
          <w:szCs w:val="18"/>
        </w:rPr>
        <w:t>541/2020</w:t>
      </w:r>
      <w:r w:rsidR="00F347FB" w:rsidRPr="00195E76">
        <w:rPr>
          <w:rFonts w:asciiTheme="minorHAnsi" w:hAnsiTheme="minorHAnsi" w:cstheme="minorHAnsi"/>
          <w:sz w:val="18"/>
          <w:szCs w:val="18"/>
        </w:rPr>
        <w:t xml:space="preserve"> </w:t>
      </w:r>
      <w:r w:rsidRPr="00195E76">
        <w:rPr>
          <w:rFonts w:asciiTheme="minorHAnsi" w:hAnsiTheme="minorHAnsi" w:cstheme="minorHAnsi"/>
          <w:color w:val="000000"/>
          <w:sz w:val="18"/>
          <w:szCs w:val="18"/>
        </w:rPr>
        <w:t xml:space="preserve">Sb.  o odpadech. Shromažďování a odvoz odpadů bude zajišťován odbornou firmou, která má oprávnění k zneškodňování odpadů. Při vlastní výstavbě budou vznikat běžné stavební odpady.  </w:t>
      </w:r>
    </w:p>
    <w:p w14:paraId="47EFE80C" w14:textId="6279C58E"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Běžný komunální odpad bude </w:t>
      </w:r>
      <w:r w:rsidR="000B4A81" w:rsidRPr="00195E76">
        <w:rPr>
          <w:rFonts w:asciiTheme="minorHAnsi" w:hAnsiTheme="minorHAnsi" w:cstheme="minorHAnsi"/>
          <w:color w:val="000000"/>
          <w:sz w:val="18"/>
          <w:szCs w:val="18"/>
        </w:rPr>
        <w:t>likvidován,</w:t>
      </w:r>
      <w:r w:rsidRPr="00195E76">
        <w:rPr>
          <w:rFonts w:asciiTheme="minorHAnsi" w:hAnsiTheme="minorHAnsi" w:cstheme="minorHAnsi"/>
          <w:color w:val="000000"/>
          <w:sz w:val="18"/>
          <w:szCs w:val="18"/>
        </w:rPr>
        <w:t xml:space="preserve"> resp. odvážen způsobem obvyklým pro město Znojmo. Skladování komunálního odpadu bude ve stávajících kontejnerech. Zhotovitel zabezpečí, aby i jeho subdodavatelé měli povinnost likvidovat odpady vznikající při jejich činnosti.  </w:t>
      </w:r>
    </w:p>
    <w:p w14:paraId="59A5F3A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zjištění azbestu v bouraných konstrukcích je nutno postupovat dle příslušné vyhlášky „Nakládání s toxickým odpadem“.  V této souvislosti je nutné bezprostředně zastavit práce a informovat objednatele zápisem do stavebního deníku.  </w:t>
      </w:r>
    </w:p>
    <w:p w14:paraId="4E81C2C2"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nutnosti využití kontejneru pro svoz odpadů bude umístění tohoto kontejneru konzultováno se zástupcem objednatele. K předání díla budou předány doklady o ekologické likvidaci odpadů.  </w:t>
      </w:r>
    </w:p>
    <w:p w14:paraId="63196BEF"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614E9965"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1F5FB546" w14:textId="77777777" w:rsidR="00B9246E" w:rsidRPr="00195E76"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35BA0264" w14:textId="55178E75"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Zhotovitel se zavazuje na své náklady odstraňovat odpady vzniklé prováděním díla dle požadavku objednatele a zabezpečí čistotu veřejné a příjezdové komunikace a udržování pořádku na staveništi, vč.  </w:t>
      </w:r>
      <w:r w:rsidR="000B4A81" w:rsidRPr="00195E76">
        <w:rPr>
          <w:rFonts w:asciiTheme="minorHAnsi" w:hAnsiTheme="minorHAnsi" w:cstheme="minorHAnsi"/>
          <w:sz w:val="18"/>
          <w:szCs w:val="18"/>
        </w:rPr>
        <w:t>dodržení limitů hlučnosti prováděných prací v souladu s hygienickými normami</w:t>
      </w:r>
      <w:r w:rsidRPr="00195E76">
        <w:rPr>
          <w:rFonts w:asciiTheme="minorHAnsi" w:hAnsiTheme="minorHAnsi" w:cstheme="minorHAnsi"/>
          <w:sz w:val="18"/>
          <w:szCs w:val="18"/>
        </w:rPr>
        <w:t xml:space="preserve">. Zhotovitel zabezpečí, aby i jeho subdodavatelé měli povinnost likvidovat odpady </w:t>
      </w:r>
      <w:r w:rsidRPr="00195E76">
        <w:rPr>
          <w:rFonts w:asciiTheme="minorHAnsi" w:hAnsiTheme="minorHAnsi" w:cstheme="minorHAnsi"/>
          <w:sz w:val="18"/>
          <w:szCs w:val="18"/>
        </w:rPr>
        <w:lastRenderedPageBreak/>
        <w:t xml:space="preserve">vznikající při jejich činnosti. Zhotovitel zajistí a uhradí ze svých prostředků náklady na vyčištění komunikací, kanalizace apod., pokud bylo znečištění způsobeno jeho činností. Zhotovitel je povinen seznámit se s environmentální politikou objednatele. Zhotovitel při návrhu provádění a samotné realizaci díla minimalizuje dopad na životní prostředí.  </w:t>
      </w:r>
    </w:p>
    <w:p w14:paraId="3BFA8681" w14:textId="77777777" w:rsidR="00DC59A5" w:rsidRPr="00195E76" w:rsidRDefault="00DC59A5" w:rsidP="00DC59A5">
      <w:pPr>
        <w:widowControl w:val="0"/>
        <w:spacing w:before="207" w:after="0" w:line="206" w:lineRule="exact"/>
        <w:ind w:left="142" w:hanging="142"/>
        <w:rPr>
          <w:rFonts w:asciiTheme="minorHAnsi" w:hAnsiTheme="minorHAnsi" w:cstheme="minorHAnsi"/>
          <w:sz w:val="18"/>
          <w:szCs w:val="18"/>
          <w:u w:val="single"/>
        </w:rPr>
      </w:pPr>
      <w:r w:rsidRPr="00195E76">
        <w:rPr>
          <w:rFonts w:asciiTheme="minorHAnsi" w:hAnsiTheme="minorHAnsi" w:cstheme="minorHAnsi"/>
          <w:sz w:val="18"/>
          <w:szCs w:val="18"/>
          <w:u w:val="single"/>
        </w:rPr>
        <w:t xml:space="preserve">POJIŠTĚNÍ VŮČI ŠKODÁM ZPŮSOBENÝM TŘETÍM OSOBÁM </w:t>
      </w:r>
    </w:p>
    <w:p w14:paraId="1506C3FB" w14:textId="46A6D79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w:t>
      </w:r>
      <w:r w:rsidR="000B4A81" w:rsidRPr="00195E76">
        <w:rPr>
          <w:rFonts w:asciiTheme="minorHAnsi" w:hAnsiTheme="minorHAnsi" w:cstheme="minorHAnsi"/>
          <w:color w:val="000000"/>
          <w:sz w:val="18"/>
          <w:szCs w:val="18"/>
        </w:rPr>
        <w:t>je povinen mít po celou dobu provádění díla uzavřenu pojistnou smlouvu na pojištění odpovědnosti za škodu způsobenou</w:t>
      </w:r>
      <w:r w:rsidRPr="00195E76">
        <w:rPr>
          <w:rFonts w:asciiTheme="minorHAnsi" w:hAnsiTheme="minorHAnsi" w:cstheme="minorHAnsi"/>
          <w:color w:val="000000"/>
          <w:sz w:val="18"/>
          <w:szCs w:val="18"/>
        </w:rPr>
        <w:t xml:space="preserve"> zhotovitelem třetí osobě s minimální výší pojistného plnění ve výši odpovídající ceně díla. Zhotovitel prohlašuje, že je pojištěn proti škodám způsobeným jeho činností, pojistná částka dosahuje ceny díla a zabezpečí, aby i subdodavatelé byli pojištěni.  </w:t>
      </w:r>
    </w:p>
    <w:p w14:paraId="3F9921BE" w14:textId="4965105C"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Pokud zhotovitel nebo jeho subdodavatelé způsobí škodu objednateli nebo jiným subjektům, je zhotovitel povinen bez zbytečného </w:t>
      </w:r>
      <w:r w:rsidR="000B4A81" w:rsidRPr="00195E76">
        <w:rPr>
          <w:rFonts w:asciiTheme="minorHAnsi" w:hAnsiTheme="minorHAnsi" w:cstheme="minorHAnsi"/>
          <w:color w:val="000000"/>
          <w:sz w:val="18"/>
          <w:szCs w:val="18"/>
        </w:rPr>
        <w:t>odkladu škodu</w:t>
      </w:r>
      <w:r w:rsidRPr="00195E76">
        <w:rPr>
          <w:rFonts w:asciiTheme="minorHAnsi" w:hAnsiTheme="minorHAnsi" w:cstheme="minorHAnsi"/>
          <w:color w:val="000000"/>
          <w:sz w:val="18"/>
          <w:szCs w:val="18"/>
        </w:rPr>
        <w:t xml:space="preserve"> odstranit a není-li to možné, pak ji finančně uhradit. Veškeré náklady s tím spojené nese zhotovitel. Volba způsobu náhrady škody náleží objednateli.  </w:t>
      </w:r>
    </w:p>
    <w:p w14:paraId="70B03A48" w14:textId="48D02EF2"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Zhotovitel je povinen vůči třetím osobám zachovávat mlčenlivost o všech skutečnostech, které se </w:t>
      </w:r>
      <w:r w:rsidR="000B4A81" w:rsidRPr="00195E76">
        <w:rPr>
          <w:rFonts w:asciiTheme="minorHAnsi" w:hAnsiTheme="minorHAnsi" w:cstheme="minorHAnsi"/>
          <w:color w:val="000000"/>
          <w:sz w:val="18"/>
          <w:szCs w:val="18"/>
        </w:rPr>
        <w:t>dozvěděl při</w:t>
      </w:r>
      <w:r w:rsidRPr="00195E76">
        <w:rPr>
          <w:rFonts w:asciiTheme="minorHAnsi" w:hAnsiTheme="minorHAnsi" w:cstheme="minorHAnsi"/>
          <w:color w:val="000000"/>
          <w:sz w:val="18"/>
          <w:szCs w:val="18"/>
        </w:rPr>
        <w:t xml:space="preserve"> realizaci této smlouvy a </w:t>
      </w:r>
      <w:r w:rsidR="000B4A81" w:rsidRPr="00195E76">
        <w:rPr>
          <w:rFonts w:asciiTheme="minorHAnsi" w:hAnsiTheme="minorHAnsi" w:cstheme="minorHAnsi"/>
          <w:color w:val="000000"/>
          <w:sz w:val="18"/>
          <w:szCs w:val="18"/>
        </w:rPr>
        <w:t>v souvislosti</w:t>
      </w:r>
      <w:r w:rsidRPr="00195E76">
        <w:rPr>
          <w:rFonts w:asciiTheme="minorHAnsi" w:hAnsiTheme="minorHAnsi" w:cstheme="minorHAnsi"/>
          <w:color w:val="000000"/>
          <w:sz w:val="18"/>
          <w:szCs w:val="18"/>
        </w:rPr>
        <w:t xml:space="preserve"> s ní a které jsou chráněny příslušnými obecně závaznými právními předpisy (zejména obchodní tajemství, osobní údaje, </w:t>
      </w:r>
      <w:r w:rsidR="000B4A81" w:rsidRPr="00195E76">
        <w:rPr>
          <w:rFonts w:asciiTheme="minorHAnsi" w:hAnsiTheme="minorHAnsi" w:cstheme="minorHAnsi"/>
          <w:color w:val="000000"/>
          <w:sz w:val="18"/>
          <w:szCs w:val="18"/>
        </w:rPr>
        <w:t>utajované informace</w:t>
      </w:r>
      <w:r w:rsidRPr="00195E76">
        <w:rPr>
          <w:rFonts w:asciiTheme="minorHAnsi" w:hAnsiTheme="minorHAnsi" w:cstheme="minorHAnsi"/>
          <w:color w:val="000000"/>
          <w:sz w:val="18"/>
          <w:szCs w:val="18"/>
        </w:rPr>
        <w:t xml:space="preserve">) nebo které objednatel prohlásil za důvěrné. Povinnost mlčenlivosti trvá i po skončení platnosti této smlouvy. Tyto povinnosti se zhotovitel zavazuje zajistit i u všech svých zaměstnanců a subdodavatelů, případně jiných osob, které zhotovitel k realizaci této smlouvy použije.  </w:t>
      </w:r>
    </w:p>
    <w:p w14:paraId="33B8C834"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MATERÁLY, VZORKOVÁNÍ</w:t>
      </w:r>
    </w:p>
    <w:p w14:paraId="52E54A08" w14:textId="375CE59E"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Veškeré výrobky, technologie a materiály použité při stavbě musí odpovídat příslušným ČSN, být schváleny pro použití v ČR a mít příslušné hygienické a bezpečnostní atesty.  Materiály a výrobky musí vyhovovat zákonu č.  22/1997 Sb. o technických požadavcích na výrobky a souvisejícím předpisům zejména vyhlášce č. 268/2009 Sb.</w:t>
      </w:r>
      <w:r w:rsidR="0036117E" w:rsidRPr="00195E7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 xml:space="preserve">o technických požadavcích na stavby.  </w:t>
      </w:r>
    </w:p>
    <w:p w14:paraId="4155F843"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této dokumentaci uvedené označení dodávek a materiálů tak slouží pouze k určení nejnižších standardů kvality díla. </w:t>
      </w:r>
    </w:p>
    <w:p w14:paraId="1A21F6A3"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color w:val="000000"/>
          <w:sz w:val="18"/>
          <w:szCs w:val="18"/>
        </w:rPr>
        <w:t xml:space="preserve">Uchazeč může navrhnout ekvivalentní dodávky a materiály, avšak s minimálně stejnými technickými parametry, výkony a </w:t>
      </w:r>
      <w:r w:rsidRPr="00195E76">
        <w:rPr>
          <w:rFonts w:asciiTheme="minorHAnsi" w:hAnsiTheme="minorHAnsi" w:cstheme="minorHAnsi"/>
          <w:sz w:val="18"/>
          <w:szCs w:val="18"/>
        </w:rPr>
        <w:t xml:space="preserve">kvalitou. </w:t>
      </w:r>
    </w:p>
    <w:p w14:paraId="23FF8BF4"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Stavební materiály nebudou používány, pokud jejich hmotnostní aktivita Radonu je větší než 120 Bg/kg. </w:t>
      </w:r>
    </w:p>
    <w:p w14:paraId="1DA8E716" w14:textId="44B6E851"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Zhotovitel je povinen všechny výrobky před jejich zabudováním do stavby předložit k odsouhlasení AD a TDO (předložit vzorky), speci</w:t>
      </w:r>
      <w:r w:rsidR="0036117E" w:rsidRPr="00195E76">
        <w:rPr>
          <w:rFonts w:asciiTheme="minorHAnsi" w:hAnsiTheme="minorHAnsi" w:cstheme="minorHAnsi"/>
          <w:sz w:val="18"/>
          <w:szCs w:val="18"/>
        </w:rPr>
        <w:t>á</w:t>
      </w:r>
      <w:r w:rsidRPr="00195E76">
        <w:rPr>
          <w:rFonts w:asciiTheme="minorHAnsi" w:hAnsiTheme="minorHAnsi" w:cstheme="minorHAnsi"/>
          <w:sz w:val="18"/>
          <w:szCs w:val="18"/>
        </w:rPr>
        <w:t xml:space="preserve">lně pak vzorky všech dlažeb, obkladů, podlahových krytin, podhledů, kování, zařizovacích předmětů a dalších vybraných konstrukcí či materiálů </w:t>
      </w:r>
      <w:r w:rsidR="0036117E" w:rsidRPr="00195E76">
        <w:rPr>
          <w:rFonts w:asciiTheme="minorHAnsi" w:hAnsiTheme="minorHAnsi" w:cstheme="minorHAnsi"/>
          <w:sz w:val="18"/>
          <w:szCs w:val="18"/>
        </w:rPr>
        <w:t>ke schválení</w:t>
      </w:r>
      <w:r w:rsidRPr="00195E76">
        <w:rPr>
          <w:rFonts w:asciiTheme="minorHAnsi" w:hAnsiTheme="minorHAnsi" w:cstheme="minorHAnsi"/>
          <w:sz w:val="18"/>
          <w:szCs w:val="18"/>
        </w:rPr>
        <w:t xml:space="preserve"> zástupci TDO a AD před vlastním použitím.  Zhotovitel při návrhu provádění a samotné realizaci díla minimalizuje dopad na životní </w:t>
      </w:r>
      <w:r w:rsidR="000B4A81" w:rsidRPr="00195E76">
        <w:rPr>
          <w:rFonts w:asciiTheme="minorHAnsi" w:hAnsiTheme="minorHAnsi" w:cstheme="minorHAnsi"/>
          <w:sz w:val="18"/>
          <w:szCs w:val="18"/>
        </w:rPr>
        <w:t>prostředí,</w:t>
      </w:r>
      <w:r w:rsidRPr="00195E76">
        <w:rPr>
          <w:rFonts w:asciiTheme="minorHAnsi" w:hAnsiTheme="minorHAnsi" w:cstheme="minorHAnsi"/>
          <w:sz w:val="18"/>
          <w:szCs w:val="18"/>
        </w:rPr>
        <w:t xml:space="preserve"> resp. podporuje trvale udržitelný rozvoj.  </w:t>
      </w:r>
    </w:p>
    <w:p w14:paraId="73B5E97E" w14:textId="77777777" w:rsidR="00DC59A5" w:rsidRPr="00195E76" w:rsidRDefault="00DC59A5" w:rsidP="00DC59A5">
      <w:pPr>
        <w:widowControl w:val="0"/>
        <w:spacing w:before="209" w:after="0" w:line="206" w:lineRule="exact"/>
        <w:ind w:left="142" w:hanging="142"/>
        <w:rPr>
          <w:rFonts w:asciiTheme="minorHAnsi" w:hAnsiTheme="minorHAnsi" w:cstheme="minorHAnsi"/>
          <w:sz w:val="18"/>
          <w:szCs w:val="18"/>
        </w:rPr>
      </w:pPr>
      <w:r w:rsidRPr="00195E76">
        <w:rPr>
          <w:rFonts w:asciiTheme="minorHAnsi" w:hAnsiTheme="minorHAnsi" w:cstheme="minorHAnsi"/>
          <w:sz w:val="18"/>
          <w:szCs w:val="18"/>
          <w:u w:val="single"/>
        </w:rPr>
        <w:t>VJEZD DO AREÁLU, PARKOVÁNÍ</w:t>
      </w:r>
      <w:r w:rsidRPr="00195E76">
        <w:rPr>
          <w:rFonts w:asciiTheme="minorHAnsi" w:hAnsiTheme="minorHAnsi" w:cstheme="minorHAnsi"/>
          <w:sz w:val="18"/>
          <w:szCs w:val="18"/>
        </w:rPr>
        <w:t xml:space="preserve">  </w:t>
      </w:r>
    </w:p>
    <w:p w14:paraId="24CB70F3"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sz w:val="18"/>
          <w:szCs w:val="18"/>
        </w:rPr>
        <w:t xml:space="preserve">Vjezd do areálu bude umožněn pouze na základě vjezdové karty. Při uzavřené smlouvě obdrží Zhotovitel potřebný počet karet na období realizace zakázky. V žádném případě nesmí dojít k zamezení průjezdu po komunikaci pro sanitní vozy či vozidla </w:t>
      </w:r>
      <w:r w:rsidRPr="00195E76">
        <w:rPr>
          <w:rFonts w:asciiTheme="minorHAnsi" w:hAnsiTheme="minorHAnsi" w:cstheme="minorHAnsi"/>
          <w:color w:val="000000"/>
          <w:sz w:val="18"/>
          <w:szCs w:val="18"/>
        </w:rPr>
        <w:t xml:space="preserve">vnitřních služeb. Zhotovitel je povinen vjezdové karty vrátit objednateli do 2 pracovních dnů od předání a převzetí díla. </w:t>
      </w:r>
    </w:p>
    <w:p w14:paraId="2BB8DC97" w14:textId="77777777" w:rsidR="00DC59A5" w:rsidRPr="00195E76" w:rsidRDefault="00DC59A5" w:rsidP="00DC59A5">
      <w:pPr>
        <w:widowControl w:val="0"/>
        <w:spacing w:before="207"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DOPRAVNÍ ZNAČENÍ</w:t>
      </w:r>
      <w:r w:rsidRPr="00195E76">
        <w:rPr>
          <w:rFonts w:asciiTheme="minorHAnsi" w:hAnsiTheme="minorHAnsi" w:cstheme="minorHAnsi"/>
          <w:color w:val="000000"/>
          <w:sz w:val="18"/>
          <w:szCs w:val="18"/>
        </w:rPr>
        <w:t xml:space="preserve">  </w:t>
      </w:r>
    </w:p>
    <w:p w14:paraId="6DF35D2D" w14:textId="0DAA6FCB"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Zhotovitel zajistí na své náklady dopravní značení spojené s prováděním stavby. Současně zhotovitel odpovídá za správnost provedení dopravního značení v areálu i mimo něj. Zhotovitel je odpovědný za projednání umístění, přemístění a jiné nakládání s dopravním značením s příslušnými orgány. Pokud budou stavební práce prováděny mimo pracovní dny (počet pracovníků, vozidla atd.) je třeba předem dohodnout s odpovědným pracovníkem NeZN, aby byl zajištěn přehled o pohybu zaměstnanců zhotovitele.</w:t>
      </w:r>
      <w:r w:rsidRPr="00195E76">
        <w:rPr>
          <w:rFonts w:asciiTheme="minorHAnsi" w:hAnsiTheme="minorHAnsi" w:cstheme="minorHAnsi"/>
          <w:color w:val="FF0000"/>
          <w:sz w:val="18"/>
          <w:szCs w:val="18"/>
        </w:rPr>
        <w:t xml:space="preserve"> </w:t>
      </w:r>
      <w:r w:rsidRPr="00195E76">
        <w:rPr>
          <w:rFonts w:asciiTheme="minorHAnsi" w:hAnsiTheme="minorHAnsi" w:cstheme="minorHAnsi"/>
          <w:color w:val="000000"/>
          <w:sz w:val="18"/>
          <w:szCs w:val="18"/>
        </w:rPr>
        <w:t xml:space="preserve">  </w:t>
      </w:r>
    </w:p>
    <w:p w14:paraId="2C4A7CC3" w14:textId="77777777" w:rsidR="00DC59A5" w:rsidRPr="00195E76" w:rsidRDefault="00DC59A5" w:rsidP="00DC59A5">
      <w:pPr>
        <w:widowControl w:val="0"/>
        <w:spacing w:before="208"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NÁKLADY NA PODMÍNKY REALIZACE</w:t>
      </w:r>
      <w:r w:rsidRPr="00195E76">
        <w:rPr>
          <w:rFonts w:asciiTheme="minorHAnsi" w:hAnsiTheme="minorHAnsi" w:cstheme="minorHAnsi"/>
          <w:color w:val="000000"/>
          <w:sz w:val="18"/>
          <w:szCs w:val="18"/>
        </w:rPr>
        <w:t xml:space="preserve"> </w:t>
      </w:r>
    </w:p>
    <w:p w14:paraId="40A1109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stavby (případně subdodavatel profesní části), vyčíslí v cenové nabídce náklady na veškeré potřebné pomocné práce a materiály související s provedením díla, přestože nemusí být v díle zabudovány, včetně ochranných konstrukcí lešení. V ceně dodávek bude zahrnuta i jeho doprava, montáž, demontáž a náklady spojené s pronájmem. V případě použití vnějšího lešení bude součástí tohoto lešení i ochranná síť v celé ploše pro zamezení šíření prachu a zamezení pádu předmětů. Ve své ceně zhotovitel zohlední náklady pro dočasné pronájmy ploch pro účely realizace této stavby.   </w:t>
      </w:r>
    </w:p>
    <w:p w14:paraId="7E066331" w14:textId="77777777" w:rsidR="00DC59A5" w:rsidRPr="00195E76" w:rsidRDefault="00DC59A5" w:rsidP="00DC59A5">
      <w:pPr>
        <w:widowControl w:val="0"/>
        <w:spacing w:after="139" w:line="240" w:lineRule="auto"/>
        <w:ind w:left="142" w:hanging="142"/>
        <w:rPr>
          <w:rFonts w:asciiTheme="minorHAnsi" w:hAnsiTheme="minorHAnsi" w:cstheme="minorHAnsi"/>
          <w:color w:val="000000"/>
          <w:sz w:val="24"/>
          <w:szCs w:val="24"/>
        </w:rPr>
      </w:pPr>
    </w:p>
    <w:p w14:paraId="5618560C" w14:textId="77777777" w:rsidR="00DC59A5" w:rsidRPr="00195E76" w:rsidRDefault="00DC59A5" w:rsidP="00DC59A5">
      <w:pPr>
        <w:widowControl w:val="0"/>
        <w:spacing w:after="0" w:line="206" w:lineRule="exact"/>
        <w:ind w:left="142" w:hanging="142"/>
        <w:rPr>
          <w:rFonts w:asciiTheme="minorHAnsi" w:hAnsiTheme="minorHAnsi" w:cstheme="minorHAnsi"/>
          <w:color w:val="010302"/>
          <w:sz w:val="18"/>
          <w:szCs w:val="18"/>
        </w:rPr>
      </w:pPr>
      <w:r w:rsidRPr="00195E76">
        <w:rPr>
          <w:rFonts w:asciiTheme="minorHAnsi" w:hAnsiTheme="minorHAnsi" w:cstheme="minorHAnsi"/>
          <w:noProof/>
          <w:sz w:val="18"/>
          <w:szCs w:val="18"/>
        </w:rPr>
        <w:t xml:space="preserve">V části, ve které se obsah této přílohy liší od obsahu samotné smlouvy, mají ustanovení smlouvy přednost před ustanoveními této přílohy. </w:t>
      </w:r>
    </w:p>
    <w:p w14:paraId="7EA9DEF3" w14:textId="77777777" w:rsidR="00DC59A5" w:rsidRPr="00195E76" w:rsidRDefault="00DC59A5" w:rsidP="00DC59A5">
      <w:pPr>
        <w:widowControl w:val="0"/>
        <w:spacing w:after="0" w:line="240" w:lineRule="auto"/>
        <w:ind w:left="142" w:hanging="142"/>
        <w:rPr>
          <w:rFonts w:asciiTheme="minorHAnsi" w:hAnsiTheme="minorHAnsi" w:cstheme="minorHAnsi"/>
          <w:color w:val="000000"/>
          <w:sz w:val="18"/>
          <w:szCs w:val="18"/>
        </w:rPr>
      </w:pPr>
    </w:p>
    <w:p w14:paraId="55DB1340" w14:textId="77777777" w:rsidR="00984FBB" w:rsidRPr="00195E76" w:rsidRDefault="00984FBB" w:rsidP="00984FBB">
      <w:pPr>
        <w:pStyle w:val="Normlnweb"/>
        <w:shd w:val="clear" w:color="auto" w:fill="FFFFFF"/>
        <w:rPr>
          <w:rFonts w:asciiTheme="minorHAnsi" w:hAnsiTheme="minorHAnsi" w:cstheme="minorHAnsi"/>
        </w:rPr>
      </w:pPr>
    </w:p>
    <w:p w14:paraId="507E6B92" w14:textId="77777777" w:rsidR="004A34D1" w:rsidRPr="00195E76" w:rsidRDefault="004A34D1" w:rsidP="00984FBB">
      <w:pPr>
        <w:pStyle w:val="Normlnweb"/>
        <w:shd w:val="clear" w:color="auto" w:fill="FFFFFF"/>
        <w:rPr>
          <w:rFonts w:asciiTheme="minorHAnsi" w:hAnsiTheme="minorHAnsi" w:cstheme="minorHAnsi"/>
        </w:rPr>
      </w:pPr>
    </w:p>
    <w:p w14:paraId="1CF19A68" w14:textId="77777777" w:rsidR="004A34D1" w:rsidRPr="00195E76" w:rsidRDefault="00647830" w:rsidP="00647830">
      <w:pPr>
        <w:pStyle w:val="Normlnweb"/>
        <w:shd w:val="clear" w:color="auto" w:fill="FFFFFF"/>
        <w:jc w:val="center"/>
        <w:rPr>
          <w:rFonts w:asciiTheme="minorHAnsi" w:hAnsiTheme="minorHAnsi" w:cstheme="minorHAnsi"/>
        </w:rPr>
      </w:pPr>
      <w:r w:rsidRPr="00195E76">
        <w:rPr>
          <w:rFonts w:asciiTheme="minorHAnsi" w:hAnsiTheme="minorHAnsi" w:cstheme="minorHAnsi"/>
          <w:noProof/>
        </w:rPr>
        <w:lastRenderedPageBreak/>
        <w:drawing>
          <wp:inline distT="0" distB="0" distL="0" distR="0" wp14:anchorId="144539B1" wp14:editId="3EC3052E">
            <wp:extent cx="5305150" cy="925830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07607" cy="9262588"/>
                    </a:xfrm>
                    <a:prstGeom prst="rect">
                      <a:avLst/>
                    </a:prstGeom>
                    <a:noFill/>
                    <a:ln>
                      <a:noFill/>
                    </a:ln>
                  </pic:spPr>
                </pic:pic>
              </a:graphicData>
            </a:graphic>
          </wp:inline>
        </w:drawing>
      </w:r>
    </w:p>
    <w:p w14:paraId="7BBD3D80" w14:textId="77777777" w:rsidR="004A34D1" w:rsidRPr="00195E76" w:rsidRDefault="00647830" w:rsidP="00984FBB">
      <w:pPr>
        <w:pStyle w:val="Normlnweb"/>
        <w:shd w:val="clear" w:color="auto" w:fill="FFFFFF"/>
        <w:rPr>
          <w:rFonts w:asciiTheme="minorHAnsi" w:hAnsiTheme="minorHAnsi" w:cstheme="minorHAnsi"/>
        </w:rPr>
      </w:pPr>
      <w:r w:rsidRPr="00195E76">
        <w:rPr>
          <w:rFonts w:asciiTheme="minorHAnsi" w:hAnsiTheme="minorHAnsi" w:cstheme="minorHAnsi"/>
          <w:noProof/>
        </w:rPr>
        <w:lastRenderedPageBreak/>
        <w:drawing>
          <wp:inline distT="0" distB="0" distL="0" distR="0" wp14:anchorId="5AAA934C" wp14:editId="5CE19F6D">
            <wp:extent cx="5429250" cy="9431655"/>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29250" cy="9431655"/>
                    </a:xfrm>
                    <a:prstGeom prst="rect">
                      <a:avLst/>
                    </a:prstGeom>
                    <a:noFill/>
                    <a:ln>
                      <a:noFill/>
                    </a:ln>
                  </pic:spPr>
                </pic:pic>
              </a:graphicData>
            </a:graphic>
          </wp:inline>
        </w:drawing>
      </w:r>
    </w:p>
    <w:p w14:paraId="25ED60C5" w14:textId="77777777" w:rsidR="006D5743" w:rsidRPr="002363B7" w:rsidRDefault="006D5743" w:rsidP="001210CF">
      <w:pPr>
        <w:spacing w:after="0" w:line="240" w:lineRule="auto"/>
        <w:rPr>
          <w:rFonts w:asciiTheme="minorHAnsi" w:hAnsiTheme="minorHAnsi" w:cstheme="minorHAnsi"/>
          <w:b/>
          <w:sz w:val="20"/>
          <w:szCs w:val="20"/>
          <w:u w:val="single"/>
        </w:rPr>
      </w:pPr>
      <w:r w:rsidRPr="002363B7">
        <w:rPr>
          <w:rFonts w:asciiTheme="minorHAnsi" w:hAnsiTheme="minorHAnsi" w:cstheme="minorHAnsi"/>
          <w:b/>
          <w:sz w:val="20"/>
          <w:szCs w:val="20"/>
          <w:u w:val="single"/>
        </w:rPr>
        <w:lastRenderedPageBreak/>
        <w:t xml:space="preserve">Příloha č. </w:t>
      </w:r>
      <w:r w:rsidR="00984FBB" w:rsidRPr="002363B7">
        <w:rPr>
          <w:rFonts w:asciiTheme="minorHAnsi" w:hAnsiTheme="minorHAnsi" w:cstheme="minorHAnsi"/>
          <w:b/>
          <w:sz w:val="20"/>
          <w:szCs w:val="20"/>
          <w:u w:val="single"/>
        </w:rPr>
        <w:t>3</w:t>
      </w:r>
      <w:r w:rsidRPr="002363B7">
        <w:rPr>
          <w:rFonts w:asciiTheme="minorHAnsi" w:hAnsiTheme="minorHAnsi" w:cstheme="minorHAnsi"/>
          <w:b/>
          <w:sz w:val="20"/>
          <w:szCs w:val="20"/>
          <w:u w:val="single"/>
        </w:rPr>
        <w:t>:</w:t>
      </w:r>
    </w:p>
    <w:p w14:paraId="1EA6366B" w14:textId="77777777" w:rsidR="006D5743" w:rsidRPr="002363B7" w:rsidRDefault="006D5743" w:rsidP="001B0059">
      <w:pPr>
        <w:spacing w:after="0" w:line="240" w:lineRule="auto"/>
        <w:rPr>
          <w:rFonts w:asciiTheme="minorHAnsi" w:hAnsiTheme="minorHAnsi" w:cstheme="minorHAnsi"/>
          <w:sz w:val="20"/>
          <w:szCs w:val="20"/>
        </w:rPr>
      </w:pPr>
    </w:p>
    <w:p w14:paraId="698259F8" w14:textId="77777777" w:rsidR="00BF5E31" w:rsidRPr="002363B7" w:rsidRDefault="00976615" w:rsidP="00BF5E31">
      <w:pPr>
        <w:pStyle w:val="Normlnweb"/>
        <w:shd w:val="clear" w:color="auto" w:fill="FFFFFF"/>
        <w:rPr>
          <w:rFonts w:asciiTheme="minorHAnsi" w:hAnsiTheme="minorHAnsi" w:cstheme="minorHAnsi"/>
          <w:sz w:val="20"/>
          <w:szCs w:val="20"/>
        </w:rPr>
      </w:pPr>
      <w:r w:rsidRPr="002363B7">
        <w:rPr>
          <w:rFonts w:asciiTheme="minorHAnsi" w:hAnsiTheme="minorHAnsi" w:cstheme="minorHAnsi"/>
          <w:sz w:val="20"/>
          <w:szCs w:val="20"/>
        </w:rPr>
        <w:t>P</w:t>
      </w:r>
      <w:r w:rsidR="00965DC0" w:rsidRPr="002363B7">
        <w:rPr>
          <w:rFonts w:asciiTheme="minorHAnsi" w:hAnsiTheme="minorHAnsi" w:cstheme="minorHAnsi"/>
          <w:sz w:val="20"/>
          <w:szCs w:val="20"/>
        </w:rPr>
        <w:t>oložkový rozpočet zhotovitele</w:t>
      </w:r>
      <w:r w:rsidR="00BF5E31" w:rsidRPr="002363B7">
        <w:rPr>
          <w:rFonts w:asciiTheme="minorHAnsi" w:hAnsiTheme="minorHAnsi" w:cstheme="minorHAnsi"/>
          <w:sz w:val="20"/>
          <w:szCs w:val="20"/>
        </w:rPr>
        <w:t xml:space="preserve"> </w:t>
      </w:r>
    </w:p>
    <w:p w14:paraId="48C27AA6" w14:textId="77777777" w:rsidR="00D918BB" w:rsidRPr="002363B7" w:rsidRDefault="00445873" w:rsidP="001B0059">
      <w:pPr>
        <w:spacing w:after="0" w:line="240" w:lineRule="auto"/>
        <w:rPr>
          <w:rFonts w:asciiTheme="minorHAnsi" w:hAnsiTheme="minorHAnsi" w:cstheme="minorHAnsi"/>
          <w:sz w:val="20"/>
          <w:szCs w:val="20"/>
        </w:rPr>
      </w:pPr>
      <w:r w:rsidRPr="002363B7">
        <w:rPr>
          <w:rFonts w:asciiTheme="minorHAnsi" w:hAnsiTheme="minorHAnsi" w:cstheme="minorHAnsi"/>
          <w:i/>
          <w:sz w:val="20"/>
          <w:szCs w:val="20"/>
        </w:rPr>
        <w:t>(vyplní zhotovitel)</w:t>
      </w:r>
    </w:p>
    <w:p w14:paraId="67E8204C" w14:textId="77777777" w:rsidR="00D918BB" w:rsidRPr="002363B7" w:rsidRDefault="00D918BB" w:rsidP="001B0059">
      <w:pPr>
        <w:spacing w:after="0" w:line="240" w:lineRule="auto"/>
        <w:rPr>
          <w:rFonts w:asciiTheme="minorHAnsi" w:hAnsiTheme="minorHAnsi" w:cstheme="minorHAnsi"/>
          <w:sz w:val="20"/>
          <w:szCs w:val="20"/>
        </w:rPr>
      </w:pPr>
    </w:p>
    <w:p w14:paraId="4F2BF653" w14:textId="77777777" w:rsidR="004A34D1" w:rsidRPr="002363B7" w:rsidRDefault="004A34D1" w:rsidP="00073F67">
      <w:pPr>
        <w:spacing w:after="0" w:line="240" w:lineRule="auto"/>
        <w:rPr>
          <w:rFonts w:asciiTheme="minorHAnsi" w:hAnsiTheme="minorHAnsi" w:cstheme="minorHAnsi"/>
          <w:b/>
          <w:sz w:val="20"/>
          <w:szCs w:val="20"/>
          <w:u w:val="single"/>
        </w:rPr>
      </w:pPr>
    </w:p>
    <w:p w14:paraId="6495AB83" w14:textId="77777777" w:rsidR="004A34D1" w:rsidRPr="00195E76" w:rsidRDefault="004A34D1" w:rsidP="00073F67">
      <w:pPr>
        <w:spacing w:after="0" w:line="240" w:lineRule="auto"/>
        <w:rPr>
          <w:rFonts w:asciiTheme="minorHAnsi" w:hAnsiTheme="minorHAnsi" w:cstheme="minorHAnsi"/>
          <w:b/>
          <w:sz w:val="24"/>
          <w:szCs w:val="24"/>
          <w:u w:val="single"/>
        </w:rPr>
      </w:pPr>
    </w:p>
    <w:p w14:paraId="5CE1A6DE" w14:textId="6410184F" w:rsidR="004A34D1" w:rsidRPr="00195E76" w:rsidRDefault="004A34D1" w:rsidP="00073F67">
      <w:pPr>
        <w:spacing w:after="0" w:line="240" w:lineRule="auto"/>
        <w:rPr>
          <w:rFonts w:asciiTheme="minorHAnsi" w:hAnsiTheme="minorHAnsi" w:cstheme="minorHAnsi"/>
          <w:b/>
          <w:sz w:val="24"/>
          <w:szCs w:val="24"/>
          <w:u w:val="single"/>
        </w:rPr>
      </w:pPr>
    </w:p>
    <w:p w14:paraId="57CB6A2A" w14:textId="77777777" w:rsidR="004A34D1" w:rsidRPr="00195E76" w:rsidRDefault="004A34D1" w:rsidP="00073F67">
      <w:pPr>
        <w:spacing w:after="0" w:line="240" w:lineRule="auto"/>
        <w:rPr>
          <w:rFonts w:asciiTheme="minorHAnsi" w:hAnsiTheme="minorHAnsi" w:cstheme="minorHAnsi"/>
          <w:b/>
          <w:sz w:val="24"/>
          <w:szCs w:val="24"/>
          <w:u w:val="single"/>
        </w:rPr>
      </w:pPr>
    </w:p>
    <w:p w14:paraId="31B4AD18" w14:textId="77777777" w:rsidR="004A34D1" w:rsidRPr="00195E76" w:rsidRDefault="004A34D1" w:rsidP="00073F67">
      <w:pPr>
        <w:spacing w:after="0" w:line="240" w:lineRule="auto"/>
        <w:rPr>
          <w:rFonts w:asciiTheme="minorHAnsi" w:hAnsiTheme="minorHAnsi" w:cstheme="minorHAnsi"/>
          <w:b/>
          <w:sz w:val="24"/>
          <w:szCs w:val="24"/>
          <w:u w:val="single"/>
        </w:rPr>
      </w:pPr>
    </w:p>
    <w:p w14:paraId="7B613168" w14:textId="77777777" w:rsidR="004A34D1" w:rsidRPr="00195E76" w:rsidRDefault="004A34D1" w:rsidP="00073F67">
      <w:pPr>
        <w:spacing w:after="0" w:line="240" w:lineRule="auto"/>
        <w:rPr>
          <w:rFonts w:asciiTheme="minorHAnsi" w:hAnsiTheme="minorHAnsi" w:cstheme="minorHAnsi"/>
          <w:b/>
          <w:sz w:val="24"/>
          <w:szCs w:val="24"/>
          <w:u w:val="single"/>
        </w:rPr>
      </w:pPr>
    </w:p>
    <w:p w14:paraId="5AB14BC1" w14:textId="77777777" w:rsidR="004A34D1" w:rsidRPr="00195E76" w:rsidRDefault="004A34D1" w:rsidP="00073F67">
      <w:pPr>
        <w:spacing w:after="0" w:line="240" w:lineRule="auto"/>
        <w:rPr>
          <w:rFonts w:asciiTheme="minorHAnsi" w:hAnsiTheme="minorHAnsi" w:cstheme="minorHAnsi"/>
          <w:b/>
          <w:sz w:val="24"/>
          <w:szCs w:val="24"/>
          <w:u w:val="single"/>
        </w:rPr>
      </w:pPr>
    </w:p>
    <w:p w14:paraId="5EB41762" w14:textId="77777777" w:rsidR="004A34D1" w:rsidRPr="00195E76" w:rsidRDefault="004A34D1" w:rsidP="00073F67">
      <w:pPr>
        <w:spacing w:after="0" w:line="240" w:lineRule="auto"/>
        <w:rPr>
          <w:rFonts w:asciiTheme="minorHAnsi" w:hAnsiTheme="minorHAnsi" w:cstheme="minorHAnsi"/>
          <w:b/>
          <w:sz w:val="24"/>
          <w:szCs w:val="24"/>
          <w:u w:val="single"/>
        </w:rPr>
      </w:pPr>
    </w:p>
    <w:p w14:paraId="3DF1F680" w14:textId="77777777" w:rsidR="004A34D1" w:rsidRPr="00195E76" w:rsidRDefault="004A34D1" w:rsidP="00073F67">
      <w:pPr>
        <w:spacing w:after="0" w:line="240" w:lineRule="auto"/>
        <w:rPr>
          <w:rFonts w:asciiTheme="minorHAnsi" w:hAnsiTheme="minorHAnsi" w:cstheme="minorHAnsi"/>
          <w:b/>
          <w:sz w:val="24"/>
          <w:szCs w:val="24"/>
          <w:u w:val="single"/>
        </w:rPr>
      </w:pPr>
    </w:p>
    <w:p w14:paraId="068A558F" w14:textId="77777777" w:rsidR="004A34D1" w:rsidRPr="00195E76" w:rsidRDefault="004A34D1" w:rsidP="00073F67">
      <w:pPr>
        <w:spacing w:after="0" w:line="240" w:lineRule="auto"/>
        <w:rPr>
          <w:rFonts w:asciiTheme="minorHAnsi" w:hAnsiTheme="minorHAnsi" w:cstheme="minorHAnsi"/>
          <w:b/>
          <w:sz w:val="24"/>
          <w:szCs w:val="24"/>
          <w:u w:val="single"/>
        </w:rPr>
      </w:pPr>
    </w:p>
    <w:p w14:paraId="04010640" w14:textId="77777777" w:rsidR="004A34D1" w:rsidRPr="00195E76" w:rsidRDefault="004A34D1" w:rsidP="00073F67">
      <w:pPr>
        <w:spacing w:after="0" w:line="240" w:lineRule="auto"/>
        <w:rPr>
          <w:rFonts w:asciiTheme="minorHAnsi" w:hAnsiTheme="minorHAnsi" w:cstheme="minorHAnsi"/>
          <w:b/>
          <w:sz w:val="24"/>
          <w:szCs w:val="24"/>
          <w:u w:val="single"/>
        </w:rPr>
      </w:pPr>
    </w:p>
    <w:p w14:paraId="36597AAD" w14:textId="77777777" w:rsidR="004A34D1" w:rsidRPr="00195E76" w:rsidRDefault="004A34D1" w:rsidP="00073F67">
      <w:pPr>
        <w:spacing w:after="0" w:line="240" w:lineRule="auto"/>
        <w:rPr>
          <w:rFonts w:asciiTheme="minorHAnsi" w:hAnsiTheme="minorHAnsi" w:cstheme="minorHAnsi"/>
          <w:b/>
          <w:sz w:val="24"/>
          <w:szCs w:val="24"/>
          <w:u w:val="single"/>
        </w:rPr>
      </w:pPr>
    </w:p>
    <w:p w14:paraId="21C405E2" w14:textId="77777777" w:rsidR="004A34D1" w:rsidRPr="00195E76" w:rsidRDefault="004A34D1" w:rsidP="00073F67">
      <w:pPr>
        <w:spacing w:after="0" w:line="240" w:lineRule="auto"/>
        <w:rPr>
          <w:rFonts w:asciiTheme="minorHAnsi" w:hAnsiTheme="minorHAnsi" w:cstheme="minorHAnsi"/>
          <w:b/>
          <w:sz w:val="24"/>
          <w:szCs w:val="24"/>
          <w:u w:val="single"/>
        </w:rPr>
      </w:pPr>
    </w:p>
    <w:p w14:paraId="78226A11" w14:textId="77777777" w:rsidR="004A34D1" w:rsidRPr="00195E76" w:rsidRDefault="004A34D1" w:rsidP="00073F67">
      <w:pPr>
        <w:spacing w:after="0" w:line="240" w:lineRule="auto"/>
        <w:rPr>
          <w:rFonts w:asciiTheme="minorHAnsi" w:hAnsiTheme="minorHAnsi" w:cstheme="minorHAnsi"/>
          <w:b/>
          <w:sz w:val="24"/>
          <w:szCs w:val="24"/>
          <w:u w:val="single"/>
        </w:rPr>
      </w:pPr>
    </w:p>
    <w:p w14:paraId="5B4C0C81" w14:textId="77777777" w:rsidR="004A34D1" w:rsidRPr="00195E76" w:rsidRDefault="004A34D1" w:rsidP="00073F67">
      <w:pPr>
        <w:spacing w:after="0" w:line="240" w:lineRule="auto"/>
        <w:rPr>
          <w:rFonts w:asciiTheme="minorHAnsi" w:hAnsiTheme="minorHAnsi" w:cstheme="minorHAnsi"/>
          <w:b/>
          <w:sz w:val="24"/>
          <w:szCs w:val="24"/>
          <w:u w:val="single"/>
        </w:rPr>
      </w:pPr>
    </w:p>
    <w:p w14:paraId="0F88944C" w14:textId="77777777" w:rsidR="004A34D1" w:rsidRPr="00195E76" w:rsidRDefault="004A34D1" w:rsidP="00073F67">
      <w:pPr>
        <w:spacing w:after="0" w:line="240" w:lineRule="auto"/>
        <w:rPr>
          <w:rFonts w:asciiTheme="minorHAnsi" w:hAnsiTheme="minorHAnsi" w:cstheme="minorHAnsi"/>
          <w:b/>
          <w:sz w:val="24"/>
          <w:szCs w:val="24"/>
          <w:u w:val="single"/>
        </w:rPr>
      </w:pPr>
    </w:p>
    <w:p w14:paraId="05ADDC83" w14:textId="77777777" w:rsidR="004A34D1" w:rsidRPr="00195E76" w:rsidRDefault="004A34D1" w:rsidP="00073F67">
      <w:pPr>
        <w:spacing w:after="0" w:line="240" w:lineRule="auto"/>
        <w:rPr>
          <w:rFonts w:asciiTheme="minorHAnsi" w:hAnsiTheme="minorHAnsi" w:cstheme="minorHAnsi"/>
          <w:b/>
          <w:sz w:val="24"/>
          <w:szCs w:val="24"/>
          <w:u w:val="single"/>
        </w:rPr>
      </w:pPr>
    </w:p>
    <w:p w14:paraId="79F14A34" w14:textId="77777777" w:rsidR="004A34D1" w:rsidRPr="00195E76" w:rsidRDefault="004A34D1" w:rsidP="00073F67">
      <w:pPr>
        <w:spacing w:after="0" w:line="240" w:lineRule="auto"/>
        <w:rPr>
          <w:rFonts w:asciiTheme="minorHAnsi" w:hAnsiTheme="minorHAnsi" w:cstheme="minorHAnsi"/>
          <w:b/>
          <w:sz w:val="24"/>
          <w:szCs w:val="24"/>
          <w:u w:val="single"/>
        </w:rPr>
      </w:pPr>
    </w:p>
    <w:p w14:paraId="38B8AB12" w14:textId="77777777" w:rsidR="004A34D1" w:rsidRPr="00195E76" w:rsidRDefault="004A34D1" w:rsidP="00073F67">
      <w:pPr>
        <w:spacing w:after="0" w:line="240" w:lineRule="auto"/>
        <w:rPr>
          <w:rFonts w:asciiTheme="minorHAnsi" w:hAnsiTheme="minorHAnsi" w:cstheme="minorHAnsi"/>
          <w:b/>
          <w:sz w:val="24"/>
          <w:szCs w:val="24"/>
          <w:u w:val="single"/>
        </w:rPr>
      </w:pPr>
    </w:p>
    <w:p w14:paraId="1F87A6E2" w14:textId="77777777" w:rsidR="004A34D1" w:rsidRPr="00195E76" w:rsidRDefault="004A34D1" w:rsidP="00073F67">
      <w:pPr>
        <w:spacing w:after="0" w:line="240" w:lineRule="auto"/>
        <w:rPr>
          <w:rFonts w:asciiTheme="minorHAnsi" w:hAnsiTheme="minorHAnsi" w:cstheme="minorHAnsi"/>
          <w:b/>
          <w:sz w:val="24"/>
          <w:szCs w:val="24"/>
          <w:u w:val="single"/>
        </w:rPr>
      </w:pPr>
    </w:p>
    <w:p w14:paraId="321A01AC" w14:textId="77777777" w:rsidR="004A34D1" w:rsidRPr="00195E76" w:rsidRDefault="004A34D1" w:rsidP="00073F67">
      <w:pPr>
        <w:spacing w:after="0" w:line="240" w:lineRule="auto"/>
        <w:rPr>
          <w:rFonts w:asciiTheme="minorHAnsi" w:hAnsiTheme="minorHAnsi" w:cstheme="minorHAnsi"/>
          <w:b/>
          <w:sz w:val="24"/>
          <w:szCs w:val="24"/>
          <w:u w:val="single"/>
        </w:rPr>
      </w:pPr>
    </w:p>
    <w:p w14:paraId="2ABEE799" w14:textId="77777777" w:rsidR="004A34D1" w:rsidRPr="00195E76" w:rsidRDefault="004A34D1" w:rsidP="00073F67">
      <w:pPr>
        <w:spacing w:after="0" w:line="240" w:lineRule="auto"/>
        <w:rPr>
          <w:rFonts w:asciiTheme="minorHAnsi" w:hAnsiTheme="minorHAnsi" w:cstheme="minorHAnsi"/>
          <w:b/>
          <w:sz w:val="24"/>
          <w:szCs w:val="24"/>
          <w:u w:val="single"/>
        </w:rPr>
      </w:pPr>
    </w:p>
    <w:p w14:paraId="78C79053" w14:textId="77777777" w:rsidR="004A34D1" w:rsidRPr="00195E76" w:rsidRDefault="004A34D1" w:rsidP="00073F67">
      <w:pPr>
        <w:spacing w:after="0" w:line="240" w:lineRule="auto"/>
        <w:rPr>
          <w:rFonts w:asciiTheme="minorHAnsi" w:hAnsiTheme="minorHAnsi" w:cstheme="minorHAnsi"/>
          <w:b/>
          <w:sz w:val="24"/>
          <w:szCs w:val="24"/>
          <w:u w:val="single"/>
        </w:rPr>
      </w:pPr>
    </w:p>
    <w:p w14:paraId="1AF8C5C1" w14:textId="77777777" w:rsidR="004A34D1" w:rsidRPr="00195E76" w:rsidRDefault="004A34D1" w:rsidP="00073F67">
      <w:pPr>
        <w:spacing w:after="0" w:line="240" w:lineRule="auto"/>
        <w:rPr>
          <w:rFonts w:asciiTheme="minorHAnsi" w:hAnsiTheme="minorHAnsi" w:cstheme="minorHAnsi"/>
          <w:b/>
          <w:sz w:val="24"/>
          <w:szCs w:val="24"/>
          <w:u w:val="single"/>
        </w:rPr>
      </w:pPr>
    </w:p>
    <w:p w14:paraId="54C72B7E" w14:textId="77777777" w:rsidR="004A34D1" w:rsidRPr="00195E76" w:rsidRDefault="004A34D1" w:rsidP="00073F67">
      <w:pPr>
        <w:spacing w:after="0" w:line="240" w:lineRule="auto"/>
        <w:rPr>
          <w:rFonts w:asciiTheme="minorHAnsi" w:hAnsiTheme="minorHAnsi" w:cstheme="minorHAnsi"/>
          <w:b/>
          <w:sz w:val="24"/>
          <w:szCs w:val="24"/>
          <w:u w:val="single"/>
        </w:rPr>
      </w:pPr>
    </w:p>
    <w:p w14:paraId="77DC6B52" w14:textId="77777777" w:rsidR="004A34D1" w:rsidRPr="00195E76" w:rsidRDefault="004A34D1" w:rsidP="00073F67">
      <w:pPr>
        <w:spacing w:after="0" w:line="240" w:lineRule="auto"/>
        <w:rPr>
          <w:rFonts w:asciiTheme="minorHAnsi" w:hAnsiTheme="minorHAnsi" w:cstheme="minorHAnsi"/>
          <w:b/>
          <w:sz w:val="24"/>
          <w:szCs w:val="24"/>
          <w:u w:val="single"/>
        </w:rPr>
      </w:pPr>
    </w:p>
    <w:p w14:paraId="5E0E0DDE" w14:textId="77777777" w:rsidR="004A34D1" w:rsidRPr="00195E76" w:rsidRDefault="004A34D1" w:rsidP="00073F67">
      <w:pPr>
        <w:spacing w:after="0" w:line="240" w:lineRule="auto"/>
        <w:rPr>
          <w:rFonts w:asciiTheme="minorHAnsi" w:hAnsiTheme="minorHAnsi" w:cstheme="minorHAnsi"/>
          <w:b/>
          <w:sz w:val="24"/>
          <w:szCs w:val="24"/>
          <w:u w:val="single"/>
        </w:rPr>
      </w:pPr>
    </w:p>
    <w:p w14:paraId="5C36D8D6" w14:textId="77777777" w:rsidR="004A34D1" w:rsidRPr="00195E76" w:rsidRDefault="004A34D1" w:rsidP="00073F67">
      <w:pPr>
        <w:spacing w:after="0" w:line="240" w:lineRule="auto"/>
        <w:rPr>
          <w:rFonts w:asciiTheme="minorHAnsi" w:hAnsiTheme="minorHAnsi" w:cstheme="minorHAnsi"/>
          <w:b/>
          <w:sz w:val="24"/>
          <w:szCs w:val="24"/>
          <w:u w:val="single"/>
        </w:rPr>
      </w:pPr>
    </w:p>
    <w:p w14:paraId="3F2965C1" w14:textId="77777777" w:rsidR="004A34D1" w:rsidRPr="00195E76" w:rsidRDefault="004A34D1" w:rsidP="00073F67">
      <w:pPr>
        <w:spacing w:after="0" w:line="240" w:lineRule="auto"/>
        <w:rPr>
          <w:rFonts w:asciiTheme="minorHAnsi" w:hAnsiTheme="minorHAnsi" w:cstheme="minorHAnsi"/>
          <w:b/>
          <w:sz w:val="24"/>
          <w:szCs w:val="24"/>
          <w:u w:val="single"/>
        </w:rPr>
      </w:pPr>
    </w:p>
    <w:p w14:paraId="3231790D" w14:textId="77777777" w:rsidR="004A34D1" w:rsidRPr="00195E76" w:rsidRDefault="004A34D1" w:rsidP="00073F67">
      <w:pPr>
        <w:spacing w:after="0" w:line="240" w:lineRule="auto"/>
        <w:rPr>
          <w:rFonts w:asciiTheme="minorHAnsi" w:hAnsiTheme="minorHAnsi" w:cstheme="minorHAnsi"/>
          <w:b/>
          <w:sz w:val="24"/>
          <w:szCs w:val="24"/>
          <w:u w:val="single"/>
        </w:rPr>
      </w:pPr>
    </w:p>
    <w:p w14:paraId="2EFDBCB1" w14:textId="77777777" w:rsidR="004A34D1" w:rsidRPr="00195E76" w:rsidRDefault="004A34D1" w:rsidP="00073F67">
      <w:pPr>
        <w:spacing w:after="0" w:line="240" w:lineRule="auto"/>
        <w:rPr>
          <w:rFonts w:asciiTheme="minorHAnsi" w:hAnsiTheme="minorHAnsi" w:cstheme="minorHAnsi"/>
          <w:b/>
          <w:sz w:val="24"/>
          <w:szCs w:val="24"/>
          <w:u w:val="single"/>
        </w:rPr>
      </w:pPr>
    </w:p>
    <w:p w14:paraId="573CAB64" w14:textId="77777777" w:rsidR="004A34D1" w:rsidRPr="00195E76" w:rsidRDefault="004A34D1" w:rsidP="00073F67">
      <w:pPr>
        <w:spacing w:after="0" w:line="240" w:lineRule="auto"/>
        <w:rPr>
          <w:rFonts w:asciiTheme="minorHAnsi" w:hAnsiTheme="minorHAnsi" w:cstheme="minorHAnsi"/>
          <w:b/>
          <w:sz w:val="24"/>
          <w:szCs w:val="24"/>
          <w:u w:val="single"/>
        </w:rPr>
      </w:pPr>
    </w:p>
    <w:p w14:paraId="4D87F40B" w14:textId="77777777" w:rsidR="004A34D1" w:rsidRPr="00195E76" w:rsidRDefault="004A34D1" w:rsidP="00073F67">
      <w:pPr>
        <w:spacing w:after="0" w:line="240" w:lineRule="auto"/>
        <w:rPr>
          <w:rFonts w:asciiTheme="minorHAnsi" w:hAnsiTheme="minorHAnsi" w:cstheme="minorHAnsi"/>
          <w:b/>
          <w:sz w:val="24"/>
          <w:szCs w:val="24"/>
          <w:u w:val="single"/>
        </w:rPr>
      </w:pPr>
    </w:p>
    <w:p w14:paraId="73AA263B" w14:textId="77777777" w:rsidR="004A34D1" w:rsidRPr="00195E76" w:rsidRDefault="004A34D1" w:rsidP="00073F67">
      <w:pPr>
        <w:spacing w:after="0" w:line="240" w:lineRule="auto"/>
        <w:rPr>
          <w:rFonts w:asciiTheme="minorHAnsi" w:hAnsiTheme="minorHAnsi" w:cstheme="minorHAnsi"/>
          <w:b/>
          <w:sz w:val="24"/>
          <w:szCs w:val="24"/>
          <w:u w:val="single"/>
        </w:rPr>
      </w:pPr>
    </w:p>
    <w:p w14:paraId="61899646" w14:textId="77777777" w:rsidR="004A34D1" w:rsidRPr="00195E76" w:rsidRDefault="004A34D1" w:rsidP="00073F67">
      <w:pPr>
        <w:spacing w:after="0" w:line="240" w:lineRule="auto"/>
        <w:rPr>
          <w:rFonts w:asciiTheme="minorHAnsi" w:hAnsiTheme="minorHAnsi" w:cstheme="minorHAnsi"/>
          <w:b/>
          <w:sz w:val="24"/>
          <w:szCs w:val="24"/>
          <w:u w:val="single"/>
        </w:rPr>
      </w:pPr>
    </w:p>
    <w:p w14:paraId="7656EA8C" w14:textId="77777777" w:rsidR="004A34D1" w:rsidRPr="00195E76" w:rsidRDefault="004A34D1" w:rsidP="00073F67">
      <w:pPr>
        <w:spacing w:after="0" w:line="240" w:lineRule="auto"/>
        <w:rPr>
          <w:rFonts w:asciiTheme="minorHAnsi" w:hAnsiTheme="minorHAnsi" w:cstheme="minorHAnsi"/>
          <w:b/>
          <w:sz w:val="24"/>
          <w:szCs w:val="24"/>
          <w:u w:val="single"/>
        </w:rPr>
      </w:pPr>
    </w:p>
    <w:p w14:paraId="7F70E502" w14:textId="77777777" w:rsidR="004A34D1" w:rsidRPr="00195E76" w:rsidRDefault="004A34D1" w:rsidP="00073F67">
      <w:pPr>
        <w:spacing w:after="0" w:line="240" w:lineRule="auto"/>
        <w:rPr>
          <w:rFonts w:asciiTheme="minorHAnsi" w:hAnsiTheme="minorHAnsi" w:cstheme="minorHAnsi"/>
          <w:b/>
          <w:sz w:val="24"/>
          <w:szCs w:val="24"/>
          <w:u w:val="single"/>
        </w:rPr>
      </w:pPr>
    </w:p>
    <w:p w14:paraId="290E6A26" w14:textId="77777777" w:rsidR="004A34D1" w:rsidRPr="00195E76" w:rsidRDefault="004A34D1" w:rsidP="00073F67">
      <w:pPr>
        <w:spacing w:after="0" w:line="240" w:lineRule="auto"/>
        <w:rPr>
          <w:rFonts w:asciiTheme="minorHAnsi" w:hAnsiTheme="minorHAnsi" w:cstheme="minorHAnsi"/>
          <w:b/>
          <w:sz w:val="24"/>
          <w:szCs w:val="24"/>
          <w:u w:val="single"/>
        </w:rPr>
      </w:pPr>
    </w:p>
    <w:p w14:paraId="290B075A" w14:textId="77777777" w:rsidR="004A34D1" w:rsidRPr="00195E76" w:rsidRDefault="004A34D1" w:rsidP="00073F67">
      <w:pPr>
        <w:spacing w:after="0" w:line="240" w:lineRule="auto"/>
        <w:rPr>
          <w:rFonts w:asciiTheme="minorHAnsi" w:hAnsiTheme="minorHAnsi" w:cstheme="minorHAnsi"/>
          <w:b/>
          <w:sz w:val="24"/>
          <w:szCs w:val="24"/>
          <w:u w:val="single"/>
        </w:rPr>
      </w:pPr>
    </w:p>
    <w:p w14:paraId="2725CF7A" w14:textId="77777777" w:rsidR="004A34D1" w:rsidRPr="00195E76" w:rsidRDefault="004A34D1" w:rsidP="00073F67">
      <w:pPr>
        <w:spacing w:after="0" w:line="240" w:lineRule="auto"/>
        <w:rPr>
          <w:rFonts w:asciiTheme="minorHAnsi" w:hAnsiTheme="minorHAnsi" w:cstheme="minorHAnsi"/>
          <w:b/>
          <w:sz w:val="24"/>
          <w:szCs w:val="24"/>
          <w:u w:val="single"/>
        </w:rPr>
      </w:pPr>
    </w:p>
    <w:p w14:paraId="7095559B" w14:textId="77777777" w:rsidR="004A34D1" w:rsidRPr="00195E76" w:rsidRDefault="004A34D1" w:rsidP="00073F67">
      <w:pPr>
        <w:spacing w:after="0" w:line="240" w:lineRule="auto"/>
        <w:rPr>
          <w:rFonts w:asciiTheme="minorHAnsi" w:hAnsiTheme="minorHAnsi" w:cstheme="minorHAnsi"/>
          <w:b/>
          <w:sz w:val="24"/>
          <w:szCs w:val="24"/>
          <w:u w:val="single"/>
        </w:rPr>
      </w:pPr>
    </w:p>
    <w:p w14:paraId="2C0216CB" w14:textId="77777777" w:rsidR="004A34D1" w:rsidRDefault="004A34D1" w:rsidP="00073F67">
      <w:pPr>
        <w:spacing w:after="0" w:line="240" w:lineRule="auto"/>
        <w:rPr>
          <w:rFonts w:asciiTheme="minorHAnsi" w:hAnsiTheme="minorHAnsi" w:cstheme="minorHAnsi"/>
          <w:b/>
          <w:sz w:val="24"/>
          <w:szCs w:val="24"/>
          <w:u w:val="single"/>
        </w:rPr>
      </w:pPr>
    </w:p>
    <w:p w14:paraId="59D4503B" w14:textId="77777777" w:rsidR="002363B7" w:rsidRPr="00195E76" w:rsidRDefault="002363B7" w:rsidP="00073F67">
      <w:pPr>
        <w:spacing w:after="0" w:line="240" w:lineRule="auto"/>
        <w:rPr>
          <w:rFonts w:asciiTheme="minorHAnsi" w:hAnsiTheme="minorHAnsi" w:cstheme="minorHAnsi"/>
          <w:b/>
          <w:sz w:val="24"/>
          <w:szCs w:val="24"/>
          <w:u w:val="single"/>
        </w:rPr>
      </w:pPr>
    </w:p>
    <w:p w14:paraId="67312A68" w14:textId="77777777" w:rsidR="004A34D1" w:rsidRPr="00195E76" w:rsidRDefault="004A34D1" w:rsidP="00073F67">
      <w:pPr>
        <w:spacing w:after="0" w:line="240" w:lineRule="auto"/>
        <w:rPr>
          <w:rFonts w:asciiTheme="minorHAnsi" w:hAnsiTheme="minorHAnsi" w:cstheme="minorHAnsi"/>
          <w:b/>
          <w:sz w:val="24"/>
          <w:szCs w:val="24"/>
          <w:u w:val="single"/>
        </w:rPr>
      </w:pPr>
    </w:p>
    <w:p w14:paraId="6434CE9E" w14:textId="77777777" w:rsidR="004A34D1" w:rsidRPr="00195E76" w:rsidRDefault="004A34D1" w:rsidP="00073F67">
      <w:pPr>
        <w:spacing w:after="0" w:line="240" w:lineRule="auto"/>
        <w:rPr>
          <w:rFonts w:asciiTheme="minorHAnsi" w:hAnsiTheme="minorHAnsi" w:cstheme="minorHAnsi"/>
          <w:b/>
          <w:sz w:val="24"/>
          <w:szCs w:val="24"/>
          <w:u w:val="single"/>
        </w:rPr>
      </w:pPr>
    </w:p>
    <w:p w14:paraId="58E76062" w14:textId="77777777" w:rsidR="004A34D1" w:rsidRPr="00195E76" w:rsidRDefault="004A34D1" w:rsidP="00073F67">
      <w:pPr>
        <w:spacing w:after="0" w:line="240" w:lineRule="auto"/>
        <w:rPr>
          <w:rFonts w:asciiTheme="minorHAnsi" w:hAnsiTheme="minorHAnsi" w:cstheme="minorHAnsi"/>
          <w:b/>
          <w:sz w:val="24"/>
          <w:szCs w:val="24"/>
          <w:u w:val="single"/>
        </w:rPr>
      </w:pPr>
    </w:p>
    <w:p w14:paraId="3F697967" w14:textId="77777777" w:rsidR="00073F67" w:rsidRPr="002363B7" w:rsidRDefault="00073F67" w:rsidP="00073F67">
      <w:pPr>
        <w:spacing w:after="0" w:line="240" w:lineRule="auto"/>
        <w:rPr>
          <w:rFonts w:asciiTheme="minorHAnsi" w:hAnsiTheme="minorHAnsi" w:cstheme="minorHAnsi"/>
          <w:b/>
          <w:sz w:val="20"/>
          <w:szCs w:val="20"/>
          <w:u w:val="single"/>
        </w:rPr>
      </w:pPr>
      <w:r w:rsidRPr="002363B7">
        <w:rPr>
          <w:rFonts w:asciiTheme="minorHAnsi" w:hAnsiTheme="minorHAnsi" w:cstheme="minorHAnsi"/>
          <w:b/>
          <w:sz w:val="20"/>
          <w:szCs w:val="20"/>
          <w:u w:val="single"/>
        </w:rPr>
        <w:lastRenderedPageBreak/>
        <w:t xml:space="preserve">Příloha č. </w:t>
      </w:r>
      <w:r w:rsidR="00984FBB" w:rsidRPr="002363B7">
        <w:rPr>
          <w:rFonts w:asciiTheme="minorHAnsi" w:hAnsiTheme="minorHAnsi" w:cstheme="minorHAnsi"/>
          <w:b/>
          <w:sz w:val="20"/>
          <w:szCs w:val="20"/>
          <w:u w:val="single"/>
        </w:rPr>
        <w:t>4</w:t>
      </w:r>
      <w:r w:rsidRPr="002363B7">
        <w:rPr>
          <w:rFonts w:asciiTheme="minorHAnsi" w:hAnsiTheme="minorHAnsi" w:cstheme="minorHAnsi"/>
          <w:b/>
          <w:sz w:val="20"/>
          <w:szCs w:val="20"/>
          <w:u w:val="single"/>
        </w:rPr>
        <w:t>:</w:t>
      </w:r>
    </w:p>
    <w:p w14:paraId="4C632A2D" w14:textId="77777777" w:rsidR="00D918BB" w:rsidRPr="002363B7" w:rsidRDefault="00D918BB" w:rsidP="00D918BB">
      <w:pPr>
        <w:spacing w:after="0" w:line="240" w:lineRule="auto"/>
        <w:rPr>
          <w:rFonts w:asciiTheme="minorHAnsi" w:hAnsiTheme="minorHAnsi" w:cstheme="minorHAnsi"/>
          <w:sz w:val="20"/>
          <w:szCs w:val="20"/>
        </w:rPr>
      </w:pPr>
    </w:p>
    <w:p w14:paraId="1355DE50" w14:textId="77777777" w:rsidR="00D918BB" w:rsidRPr="002363B7" w:rsidRDefault="00D918BB" w:rsidP="00D918BB">
      <w:pPr>
        <w:spacing w:after="0" w:line="240" w:lineRule="auto"/>
        <w:rPr>
          <w:rFonts w:asciiTheme="minorHAnsi" w:hAnsiTheme="minorHAnsi" w:cstheme="minorHAnsi"/>
          <w:sz w:val="20"/>
          <w:szCs w:val="20"/>
        </w:rPr>
      </w:pPr>
      <w:r w:rsidRPr="002363B7">
        <w:rPr>
          <w:rFonts w:asciiTheme="minorHAnsi" w:hAnsiTheme="minorHAnsi" w:cstheme="minorHAnsi"/>
          <w:sz w:val="20"/>
          <w:szCs w:val="20"/>
        </w:rPr>
        <w:t>Harmonogram prací</w:t>
      </w:r>
    </w:p>
    <w:p w14:paraId="603E4DFF" w14:textId="77777777" w:rsidR="00445873" w:rsidRPr="002363B7" w:rsidRDefault="00445873" w:rsidP="00D918BB">
      <w:pPr>
        <w:spacing w:after="0" w:line="240" w:lineRule="auto"/>
        <w:rPr>
          <w:rFonts w:asciiTheme="minorHAnsi" w:hAnsiTheme="minorHAnsi" w:cstheme="minorHAnsi"/>
          <w:i/>
          <w:sz w:val="20"/>
          <w:szCs w:val="20"/>
        </w:rPr>
      </w:pPr>
      <w:bookmarkStart w:id="2" w:name="_Hlk143595198"/>
      <w:r w:rsidRPr="002363B7">
        <w:rPr>
          <w:rFonts w:asciiTheme="minorHAnsi" w:hAnsiTheme="minorHAnsi" w:cstheme="minorHAnsi"/>
          <w:i/>
          <w:sz w:val="20"/>
          <w:szCs w:val="20"/>
        </w:rPr>
        <w:t>(vyplní zhotovitel)</w:t>
      </w:r>
      <w:bookmarkEnd w:id="2"/>
    </w:p>
    <w:p w14:paraId="281E91E5" w14:textId="77777777" w:rsidR="0084754E" w:rsidRPr="002363B7" w:rsidRDefault="0084754E" w:rsidP="00D918BB">
      <w:pPr>
        <w:spacing w:after="0" w:line="240" w:lineRule="auto"/>
        <w:rPr>
          <w:rFonts w:asciiTheme="minorHAnsi" w:hAnsiTheme="minorHAnsi" w:cstheme="minorHAnsi"/>
          <w:i/>
          <w:sz w:val="20"/>
          <w:szCs w:val="20"/>
        </w:rPr>
      </w:pPr>
    </w:p>
    <w:p w14:paraId="1BD7D1AA" w14:textId="77777777" w:rsidR="0084754E" w:rsidRDefault="0084754E" w:rsidP="00D918BB">
      <w:pPr>
        <w:spacing w:after="0" w:line="240" w:lineRule="auto"/>
        <w:rPr>
          <w:rFonts w:asciiTheme="minorHAnsi" w:hAnsiTheme="minorHAnsi" w:cstheme="minorHAnsi"/>
          <w:i/>
          <w:sz w:val="18"/>
          <w:szCs w:val="18"/>
        </w:rPr>
      </w:pPr>
    </w:p>
    <w:p w14:paraId="47D1AE63" w14:textId="77777777" w:rsidR="0084754E" w:rsidRDefault="0084754E" w:rsidP="00D918BB">
      <w:pPr>
        <w:spacing w:after="0" w:line="240" w:lineRule="auto"/>
        <w:rPr>
          <w:rFonts w:asciiTheme="minorHAnsi" w:hAnsiTheme="minorHAnsi" w:cstheme="minorHAnsi"/>
          <w:i/>
          <w:sz w:val="18"/>
          <w:szCs w:val="18"/>
        </w:rPr>
      </w:pPr>
    </w:p>
    <w:p w14:paraId="10BF5EDE" w14:textId="77777777" w:rsidR="0084754E" w:rsidRDefault="0084754E" w:rsidP="00D918BB">
      <w:pPr>
        <w:spacing w:after="0" w:line="240" w:lineRule="auto"/>
        <w:rPr>
          <w:rFonts w:asciiTheme="minorHAnsi" w:hAnsiTheme="minorHAnsi" w:cstheme="minorHAnsi"/>
          <w:i/>
          <w:sz w:val="18"/>
          <w:szCs w:val="18"/>
        </w:rPr>
      </w:pPr>
    </w:p>
    <w:p w14:paraId="60608A98" w14:textId="77777777" w:rsidR="0084754E" w:rsidRDefault="0084754E" w:rsidP="00D918BB">
      <w:pPr>
        <w:spacing w:after="0" w:line="240" w:lineRule="auto"/>
        <w:rPr>
          <w:rFonts w:asciiTheme="minorHAnsi" w:hAnsiTheme="minorHAnsi" w:cstheme="minorHAnsi"/>
          <w:i/>
          <w:sz w:val="18"/>
          <w:szCs w:val="18"/>
        </w:rPr>
      </w:pPr>
    </w:p>
    <w:p w14:paraId="2B49A8F5" w14:textId="77777777" w:rsidR="0084754E" w:rsidRDefault="0084754E" w:rsidP="00D918BB">
      <w:pPr>
        <w:spacing w:after="0" w:line="240" w:lineRule="auto"/>
        <w:rPr>
          <w:rFonts w:asciiTheme="minorHAnsi" w:hAnsiTheme="minorHAnsi" w:cstheme="minorHAnsi"/>
          <w:i/>
          <w:sz w:val="18"/>
          <w:szCs w:val="18"/>
        </w:rPr>
      </w:pPr>
    </w:p>
    <w:p w14:paraId="084123A2" w14:textId="77777777" w:rsidR="0084754E" w:rsidRDefault="0084754E" w:rsidP="00D918BB">
      <w:pPr>
        <w:spacing w:after="0" w:line="240" w:lineRule="auto"/>
        <w:rPr>
          <w:rFonts w:asciiTheme="minorHAnsi" w:hAnsiTheme="minorHAnsi" w:cstheme="minorHAnsi"/>
          <w:i/>
          <w:sz w:val="18"/>
          <w:szCs w:val="18"/>
        </w:rPr>
      </w:pPr>
    </w:p>
    <w:p w14:paraId="25EFDA8C" w14:textId="77777777" w:rsidR="0084754E" w:rsidRDefault="0084754E" w:rsidP="00D918BB">
      <w:pPr>
        <w:spacing w:after="0" w:line="240" w:lineRule="auto"/>
        <w:rPr>
          <w:rFonts w:asciiTheme="minorHAnsi" w:hAnsiTheme="minorHAnsi" w:cstheme="minorHAnsi"/>
          <w:i/>
          <w:sz w:val="18"/>
          <w:szCs w:val="18"/>
        </w:rPr>
      </w:pPr>
    </w:p>
    <w:p w14:paraId="7E5EDC02" w14:textId="77777777" w:rsidR="0084754E" w:rsidRDefault="0084754E" w:rsidP="00D918BB">
      <w:pPr>
        <w:spacing w:after="0" w:line="240" w:lineRule="auto"/>
        <w:rPr>
          <w:rFonts w:asciiTheme="minorHAnsi" w:hAnsiTheme="minorHAnsi" w:cstheme="minorHAnsi"/>
          <w:i/>
          <w:sz w:val="18"/>
          <w:szCs w:val="18"/>
        </w:rPr>
      </w:pPr>
    </w:p>
    <w:p w14:paraId="4BA16650" w14:textId="77777777" w:rsidR="0084754E" w:rsidRDefault="0084754E" w:rsidP="00D918BB">
      <w:pPr>
        <w:spacing w:after="0" w:line="240" w:lineRule="auto"/>
        <w:rPr>
          <w:rFonts w:asciiTheme="minorHAnsi" w:hAnsiTheme="minorHAnsi" w:cstheme="minorHAnsi"/>
          <w:i/>
          <w:sz w:val="18"/>
          <w:szCs w:val="18"/>
        </w:rPr>
      </w:pPr>
    </w:p>
    <w:p w14:paraId="4833D5C0" w14:textId="77777777" w:rsidR="0084754E" w:rsidRDefault="0084754E" w:rsidP="00D918BB">
      <w:pPr>
        <w:spacing w:after="0" w:line="240" w:lineRule="auto"/>
        <w:rPr>
          <w:rFonts w:asciiTheme="minorHAnsi" w:hAnsiTheme="minorHAnsi" w:cstheme="minorHAnsi"/>
          <w:i/>
          <w:sz w:val="18"/>
          <w:szCs w:val="18"/>
        </w:rPr>
      </w:pPr>
    </w:p>
    <w:p w14:paraId="09A6B1D0" w14:textId="77777777" w:rsidR="0084754E" w:rsidRDefault="0084754E" w:rsidP="00D918BB">
      <w:pPr>
        <w:spacing w:after="0" w:line="240" w:lineRule="auto"/>
        <w:rPr>
          <w:rFonts w:asciiTheme="minorHAnsi" w:hAnsiTheme="minorHAnsi" w:cstheme="minorHAnsi"/>
          <w:i/>
          <w:sz w:val="18"/>
          <w:szCs w:val="18"/>
        </w:rPr>
      </w:pPr>
    </w:p>
    <w:p w14:paraId="2F8F79DA" w14:textId="77777777" w:rsidR="0084754E" w:rsidRDefault="0084754E" w:rsidP="00D918BB">
      <w:pPr>
        <w:spacing w:after="0" w:line="240" w:lineRule="auto"/>
        <w:rPr>
          <w:rFonts w:asciiTheme="minorHAnsi" w:hAnsiTheme="minorHAnsi" w:cstheme="minorHAnsi"/>
          <w:i/>
          <w:sz w:val="18"/>
          <w:szCs w:val="18"/>
        </w:rPr>
      </w:pPr>
    </w:p>
    <w:p w14:paraId="43E98421" w14:textId="77777777" w:rsidR="0084754E" w:rsidRDefault="0084754E" w:rsidP="00D918BB">
      <w:pPr>
        <w:spacing w:after="0" w:line="240" w:lineRule="auto"/>
        <w:rPr>
          <w:rFonts w:asciiTheme="minorHAnsi" w:hAnsiTheme="minorHAnsi" w:cstheme="minorHAnsi"/>
          <w:i/>
          <w:sz w:val="18"/>
          <w:szCs w:val="18"/>
        </w:rPr>
      </w:pPr>
    </w:p>
    <w:p w14:paraId="46E8B856" w14:textId="77777777" w:rsidR="0084754E" w:rsidRDefault="0084754E" w:rsidP="00D918BB">
      <w:pPr>
        <w:spacing w:after="0" w:line="240" w:lineRule="auto"/>
        <w:rPr>
          <w:rFonts w:asciiTheme="minorHAnsi" w:hAnsiTheme="minorHAnsi" w:cstheme="minorHAnsi"/>
          <w:i/>
          <w:sz w:val="18"/>
          <w:szCs w:val="18"/>
        </w:rPr>
      </w:pPr>
    </w:p>
    <w:p w14:paraId="0C9D3A8F" w14:textId="77777777" w:rsidR="0084754E" w:rsidRDefault="0084754E" w:rsidP="00D918BB">
      <w:pPr>
        <w:spacing w:after="0" w:line="240" w:lineRule="auto"/>
        <w:rPr>
          <w:rFonts w:asciiTheme="minorHAnsi" w:hAnsiTheme="minorHAnsi" w:cstheme="minorHAnsi"/>
          <w:i/>
          <w:sz w:val="18"/>
          <w:szCs w:val="18"/>
        </w:rPr>
      </w:pPr>
    </w:p>
    <w:p w14:paraId="4A4B9BA5" w14:textId="77777777" w:rsidR="0084754E" w:rsidRDefault="0084754E" w:rsidP="00D918BB">
      <w:pPr>
        <w:spacing w:after="0" w:line="240" w:lineRule="auto"/>
        <w:rPr>
          <w:rFonts w:asciiTheme="minorHAnsi" w:hAnsiTheme="minorHAnsi" w:cstheme="minorHAnsi"/>
          <w:i/>
          <w:sz w:val="18"/>
          <w:szCs w:val="18"/>
        </w:rPr>
      </w:pPr>
    </w:p>
    <w:p w14:paraId="5A6B81ED" w14:textId="77777777" w:rsidR="0084754E" w:rsidRDefault="0084754E" w:rsidP="00D918BB">
      <w:pPr>
        <w:spacing w:after="0" w:line="240" w:lineRule="auto"/>
        <w:rPr>
          <w:rFonts w:asciiTheme="minorHAnsi" w:hAnsiTheme="minorHAnsi" w:cstheme="minorHAnsi"/>
          <w:i/>
          <w:sz w:val="18"/>
          <w:szCs w:val="18"/>
        </w:rPr>
      </w:pPr>
    </w:p>
    <w:p w14:paraId="47973F71" w14:textId="77777777" w:rsidR="0084754E" w:rsidRDefault="0084754E" w:rsidP="00D918BB">
      <w:pPr>
        <w:spacing w:after="0" w:line="240" w:lineRule="auto"/>
        <w:rPr>
          <w:rFonts w:asciiTheme="minorHAnsi" w:hAnsiTheme="minorHAnsi" w:cstheme="minorHAnsi"/>
          <w:i/>
          <w:sz w:val="18"/>
          <w:szCs w:val="18"/>
        </w:rPr>
      </w:pPr>
    </w:p>
    <w:p w14:paraId="42304D46" w14:textId="77777777" w:rsidR="0084754E" w:rsidRDefault="0084754E" w:rsidP="00D918BB">
      <w:pPr>
        <w:spacing w:after="0" w:line="240" w:lineRule="auto"/>
        <w:rPr>
          <w:rFonts w:asciiTheme="minorHAnsi" w:hAnsiTheme="minorHAnsi" w:cstheme="minorHAnsi"/>
          <w:i/>
          <w:sz w:val="18"/>
          <w:szCs w:val="18"/>
        </w:rPr>
      </w:pPr>
    </w:p>
    <w:p w14:paraId="7E3E2D5B" w14:textId="77777777" w:rsidR="0084754E" w:rsidRDefault="0084754E" w:rsidP="00D918BB">
      <w:pPr>
        <w:spacing w:after="0" w:line="240" w:lineRule="auto"/>
        <w:rPr>
          <w:rFonts w:asciiTheme="minorHAnsi" w:hAnsiTheme="minorHAnsi" w:cstheme="minorHAnsi"/>
          <w:i/>
          <w:sz w:val="18"/>
          <w:szCs w:val="18"/>
        </w:rPr>
      </w:pPr>
    </w:p>
    <w:p w14:paraId="7E5446DD" w14:textId="77777777" w:rsidR="0084754E" w:rsidRDefault="0084754E" w:rsidP="00D918BB">
      <w:pPr>
        <w:spacing w:after="0" w:line="240" w:lineRule="auto"/>
        <w:rPr>
          <w:rFonts w:asciiTheme="minorHAnsi" w:hAnsiTheme="minorHAnsi" w:cstheme="minorHAnsi"/>
          <w:i/>
          <w:sz w:val="18"/>
          <w:szCs w:val="18"/>
        </w:rPr>
      </w:pPr>
    </w:p>
    <w:p w14:paraId="73A95A8A" w14:textId="77777777" w:rsidR="0084754E" w:rsidRDefault="0084754E" w:rsidP="00D918BB">
      <w:pPr>
        <w:spacing w:after="0" w:line="240" w:lineRule="auto"/>
        <w:rPr>
          <w:rFonts w:asciiTheme="minorHAnsi" w:hAnsiTheme="minorHAnsi" w:cstheme="minorHAnsi"/>
          <w:i/>
          <w:sz w:val="18"/>
          <w:szCs w:val="18"/>
        </w:rPr>
      </w:pPr>
    </w:p>
    <w:p w14:paraId="70A56DBE" w14:textId="77777777" w:rsidR="0084754E" w:rsidRDefault="0084754E" w:rsidP="00D918BB">
      <w:pPr>
        <w:spacing w:after="0" w:line="240" w:lineRule="auto"/>
        <w:rPr>
          <w:rFonts w:asciiTheme="minorHAnsi" w:hAnsiTheme="minorHAnsi" w:cstheme="minorHAnsi"/>
          <w:i/>
          <w:sz w:val="18"/>
          <w:szCs w:val="18"/>
        </w:rPr>
      </w:pPr>
    </w:p>
    <w:p w14:paraId="074CEEB0" w14:textId="77777777" w:rsidR="0084754E" w:rsidRDefault="0084754E" w:rsidP="00D918BB">
      <w:pPr>
        <w:spacing w:after="0" w:line="240" w:lineRule="auto"/>
        <w:rPr>
          <w:rFonts w:asciiTheme="minorHAnsi" w:hAnsiTheme="minorHAnsi" w:cstheme="minorHAnsi"/>
          <w:i/>
          <w:sz w:val="18"/>
          <w:szCs w:val="18"/>
        </w:rPr>
      </w:pPr>
    </w:p>
    <w:p w14:paraId="5BF033B1" w14:textId="77777777" w:rsidR="0084754E" w:rsidRDefault="0084754E" w:rsidP="00D918BB">
      <w:pPr>
        <w:spacing w:after="0" w:line="240" w:lineRule="auto"/>
        <w:rPr>
          <w:rFonts w:asciiTheme="minorHAnsi" w:hAnsiTheme="minorHAnsi" w:cstheme="minorHAnsi"/>
          <w:i/>
          <w:sz w:val="18"/>
          <w:szCs w:val="18"/>
        </w:rPr>
      </w:pPr>
    </w:p>
    <w:p w14:paraId="62ED811A" w14:textId="77777777" w:rsidR="0084754E" w:rsidRDefault="0084754E" w:rsidP="00D918BB">
      <w:pPr>
        <w:spacing w:after="0" w:line="240" w:lineRule="auto"/>
        <w:rPr>
          <w:rFonts w:asciiTheme="minorHAnsi" w:hAnsiTheme="minorHAnsi" w:cstheme="minorHAnsi"/>
          <w:i/>
          <w:sz w:val="18"/>
          <w:szCs w:val="18"/>
        </w:rPr>
      </w:pPr>
    </w:p>
    <w:p w14:paraId="32D67051" w14:textId="77777777" w:rsidR="0084754E" w:rsidRDefault="0084754E" w:rsidP="00D918BB">
      <w:pPr>
        <w:spacing w:after="0" w:line="240" w:lineRule="auto"/>
        <w:rPr>
          <w:rFonts w:asciiTheme="minorHAnsi" w:hAnsiTheme="minorHAnsi" w:cstheme="minorHAnsi"/>
          <w:i/>
          <w:sz w:val="18"/>
          <w:szCs w:val="18"/>
        </w:rPr>
      </w:pPr>
    </w:p>
    <w:p w14:paraId="74C6AFDD" w14:textId="77777777" w:rsidR="0084754E" w:rsidRDefault="0084754E" w:rsidP="00D918BB">
      <w:pPr>
        <w:spacing w:after="0" w:line="240" w:lineRule="auto"/>
        <w:rPr>
          <w:rFonts w:asciiTheme="minorHAnsi" w:hAnsiTheme="minorHAnsi" w:cstheme="minorHAnsi"/>
          <w:i/>
          <w:sz w:val="18"/>
          <w:szCs w:val="18"/>
        </w:rPr>
      </w:pPr>
    </w:p>
    <w:p w14:paraId="403CA020" w14:textId="77777777" w:rsidR="0084754E" w:rsidRDefault="0084754E" w:rsidP="00D918BB">
      <w:pPr>
        <w:spacing w:after="0" w:line="240" w:lineRule="auto"/>
        <w:rPr>
          <w:rFonts w:asciiTheme="minorHAnsi" w:hAnsiTheme="minorHAnsi" w:cstheme="minorHAnsi"/>
          <w:i/>
          <w:sz w:val="18"/>
          <w:szCs w:val="18"/>
        </w:rPr>
      </w:pPr>
    </w:p>
    <w:p w14:paraId="1FBF636A" w14:textId="77777777" w:rsidR="0084754E" w:rsidRDefault="0084754E" w:rsidP="00D918BB">
      <w:pPr>
        <w:spacing w:after="0" w:line="240" w:lineRule="auto"/>
        <w:rPr>
          <w:rFonts w:asciiTheme="minorHAnsi" w:hAnsiTheme="minorHAnsi" w:cstheme="minorHAnsi"/>
          <w:i/>
          <w:sz w:val="18"/>
          <w:szCs w:val="18"/>
        </w:rPr>
      </w:pPr>
    </w:p>
    <w:p w14:paraId="4C390CC0" w14:textId="77777777" w:rsidR="0084754E" w:rsidRDefault="0084754E" w:rsidP="00D918BB">
      <w:pPr>
        <w:spacing w:after="0" w:line="240" w:lineRule="auto"/>
        <w:rPr>
          <w:rFonts w:asciiTheme="minorHAnsi" w:hAnsiTheme="minorHAnsi" w:cstheme="minorHAnsi"/>
          <w:i/>
          <w:sz w:val="18"/>
          <w:szCs w:val="18"/>
        </w:rPr>
      </w:pPr>
    </w:p>
    <w:p w14:paraId="0FC235B5" w14:textId="77777777" w:rsidR="0084754E" w:rsidRDefault="0084754E" w:rsidP="00D918BB">
      <w:pPr>
        <w:spacing w:after="0" w:line="240" w:lineRule="auto"/>
        <w:rPr>
          <w:rFonts w:asciiTheme="minorHAnsi" w:hAnsiTheme="minorHAnsi" w:cstheme="minorHAnsi"/>
          <w:i/>
          <w:sz w:val="18"/>
          <w:szCs w:val="18"/>
        </w:rPr>
      </w:pPr>
    </w:p>
    <w:p w14:paraId="2C063DEB" w14:textId="77777777" w:rsidR="0084754E" w:rsidRDefault="0084754E" w:rsidP="00D918BB">
      <w:pPr>
        <w:spacing w:after="0" w:line="240" w:lineRule="auto"/>
        <w:rPr>
          <w:rFonts w:asciiTheme="minorHAnsi" w:hAnsiTheme="minorHAnsi" w:cstheme="minorHAnsi"/>
          <w:i/>
          <w:sz w:val="18"/>
          <w:szCs w:val="18"/>
        </w:rPr>
      </w:pPr>
    </w:p>
    <w:p w14:paraId="4CBAFE64" w14:textId="77777777" w:rsidR="0084754E" w:rsidRDefault="0084754E" w:rsidP="00D918BB">
      <w:pPr>
        <w:spacing w:after="0" w:line="240" w:lineRule="auto"/>
        <w:rPr>
          <w:rFonts w:asciiTheme="minorHAnsi" w:hAnsiTheme="minorHAnsi" w:cstheme="minorHAnsi"/>
          <w:i/>
          <w:sz w:val="18"/>
          <w:szCs w:val="18"/>
        </w:rPr>
      </w:pPr>
    </w:p>
    <w:p w14:paraId="678D09C9" w14:textId="77777777" w:rsidR="0084754E" w:rsidRDefault="0084754E" w:rsidP="00D918BB">
      <w:pPr>
        <w:spacing w:after="0" w:line="240" w:lineRule="auto"/>
        <w:rPr>
          <w:rFonts w:asciiTheme="minorHAnsi" w:hAnsiTheme="minorHAnsi" w:cstheme="minorHAnsi"/>
          <w:i/>
          <w:sz w:val="18"/>
          <w:szCs w:val="18"/>
        </w:rPr>
      </w:pPr>
    </w:p>
    <w:p w14:paraId="03C93B3F" w14:textId="77777777" w:rsidR="0084754E" w:rsidRDefault="0084754E" w:rsidP="00D918BB">
      <w:pPr>
        <w:spacing w:after="0" w:line="240" w:lineRule="auto"/>
        <w:rPr>
          <w:rFonts w:asciiTheme="minorHAnsi" w:hAnsiTheme="minorHAnsi" w:cstheme="minorHAnsi"/>
          <w:i/>
          <w:sz w:val="18"/>
          <w:szCs w:val="18"/>
        </w:rPr>
      </w:pPr>
    </w:p>
    <w:p w14:paraId="4A1D67AE" w14:textId="77777777" w:rsidR="0084754E" w:rsidRDefault="0084754E" w:rsidP="00D918BB">
      <w:pPr>
        <w:spacing w:after="0" w:line="240" w:lineRule="auto"/>
        <w:rPr>
          <w:rFonts w:asciiTheme="minorHAnsi" w:hAnsiTheme="minorHAnsi" w:cstheme="minorHAnsi"/>
          <w:i/>
          <w:sz w:val="18"/>
          <w:szCs w:val="18"/>
        </w:rPr>
      </w:pPr>
    </w:p>
    <w:p w14:paraId="007BA5A3" w14:textId="77777777" w:rsidR="0084754E" w:rsidRDefault="0084754E" w:rsidP="00D918BB">
      <w:pPr>
        <w:spacing w:after="0" w:line="240" w:lineRule="auto"/>
        <w:rPr>
          <w:rFonts w:asciiTheme="minorHAnsi" w:hAnsiTheme="minorHAnsi" w:cstheme="minorHAnsi"/>
          <w:i/>
          <w:sz w:val="18"/>
          <w:szCs w:val="18"/>
        </w:rPr>
      </w:pPr>
    </w:p>
    <w:p w14:paraId="3FC23F8B" w14:textId="77777777" w:rsidR="0084754E" w:rsidRDefault="0084754E" w:rsidP="00D918BB">
      <w:pPr>
        <w:spacing w:after="0" w:line="240" w:lineRule="auto"/>
        <w:rPr>
          <w:rFonts w:asciiTheme="minorHAnsi" w:hAnsiTheme="minorHAnsi" w:cstheme="minorHAnsi"/>
          <w:i/>
          <w:sz w:val="18"/>
          <w:szCs w:val="18"/>
        </w:rPr>
      </w:pPr>
    </w:p>
    <w:p w14:paraId="6DE740C2" w14:textId="77777777" w:rsidR="0084754E" w:rsidRDefault="0084754E" w:rsidP="00D918BB">
      <w:pPr>
        <w:spacing w:after="0" w:line="240" w:lineRule="auto"/>
        <w:rPr>
          <w:rFonts w:asciiTheme="minorHAnsi" w:hAnsiTheme="minorHAnsi" w:cstheme="minorHAnsi"/>
          <w:i/>
          <w:sz w:val="18"/>
          <w:szCs w:val="18"/>
        </w:rPr>
      </w:pPr>
    </w:p>
    <w:p w14:paraId="795A9815" w14:textId="77777777" w:rsidR="0084754E" w:rsidRDefault="0084754E" w:rsidP="00D918BB">
      <w:pPr>
        <w:spacing w:after="0" w:line="240" w:lineRule="auto"/>
        <w:rPr>
          <w:rFonts w:asciiTheme="minorHAnsi" w:hAnsiTheme="minorHAnsi" w:cstheme="minorHAnsi"/>
          <w:i/>
          <w:sz w:val="18"/>
          <w:szCs w:val="18"/>
        </w:rPr>
      </w:pPr>
    </w:p>
    <w:p w14:paraId="64079268" w14:textId="77777777" w:rsidR="0084754E" w:rsidRDefault="0084754E" w:rsidP="00D918BB">
      <w:pPr>
        <w:spacing w:after="0" w:line="240" w:lineRule="auto"/>
        <w:rPr>
          <w:rFonts w:asciiTheme="minorHAnsi" w:hAnsiTheme="minorHAnsi" w:cstheme="minorHAnsi"/>
          <w:i/>
          <w:sz w:val="18"/>
          <w:szCs w:val="18"/>
        </w:rPr>
      </w:pPr>
    </w:p>
    <w:p w14:paraId="407A0336" w14:textId="77777777" w:rsidR="0084754E" w:rsidRDefault="0084754E" w:rsidP="00D918BB">
      <w:pPr>
        <w:spacing w:after="0" w:line="240" w:lineRule="auto"/>
        <w:rPr>
          <w:rFonts w:asciiTheme="minorHAnsi" w:hAnsiTheme="minorHAnsi" w:cstheme="minorHAnsi"/>
          <w:i/>
          <w:sz w:val="18"/>
          <w:szCs w:val="18"/>
        </w:rPr>
      </w:pPr>
    </w:p>
    <w:p w14:paraId="7F329A49" w14:textId="77777777" w:rsidR="0084754E" w:rsidRDefault="0084754E" w:rsidP="00D918BB">
      <w:pPr>
        <w:spacing w:after="0" w:line="240" w:lineRule="auto"/>
        <w:rPr>
          <w:rFonts w:asciiTheme="minorHAnsi" w:hAnsiTheme="minorHAnsi" w:cstheme="minorHAnsi"/>
          <w:i/>
          <w:sz w:val="18"/>
          <w:szCs w:val="18"/>
        </w:rPr>
      </w:pPr>
    </w:p>
    <w:p w14:paraId="1DA8EA68" w14:textId="77777777" w:rsidR="0084754E" w:rsidRDefault="0084754E" w:rsidP="00D918BB">
      <w:pPr>
        <w:spacing w:after="0" w:line="240" w:lineRule="auto"/>
        <w:rPr>
          <w:rFonts w:asciiTheme="minorHAnsi" w:hAnsiTheme="minorHAnsi" w:cstheme="minorHAnsi"/>
          <w:i/>
          <w:sz w:val="18"/>
          <w:szCs w:val="18"/>
        </w:rPr>
      </w:pPr>
    </w:p>
    <w:p w14:paraId="3DDC7A65" w14:textId="77777777" w:rsidR="0084754E" w:rsidRDefault="0084754E" w:rsidP="00D918BB">
      <w:pPr>
        <w:spacing w:after="0" w:line="240" w:lineRule="auto"/>
        <w:rPr>
          <w:rFonts w:asciiTheme="minorHAnsi" w:hAnsiTheme="minorHAnsi" w:cstheme="minorHAnsi"/>
          <w:i/>
          <w:sz w:val="18"/>
          <w:szCs w:val="18"/>
        </w:rPr>
      </w:pPr>
    </w:p>
    <w:p w14:paraId="7AEFBCEB" w14:textId="77777777" w:rsidR="0084754E" w:rsidRDefault="0084754E" w:rsidP="00D918BB">
      <w:pPr>
        <w:spacing w:after="0" w:line="240" w:lineRule="auto"/>
        <w:rPr>
          <w:rFonts w:asciiTheme="minorHAnsi" w:hAnsiTheme="minorHAnsi" w:cstheme="minorHAnsi"/>
          <w:i/>
          <w:sz w:val="18"/>
          <w:szCs w:val="18"/>
        </w:rPr>
      </w:pPr>
    </w:p>
    <w:p w14:paraId="6B367764" w14:textId="77777777" w:rsidR="0084754E" w:rsidRDefault="0084754E" w:rsidP="00D918BB">
      <w:pPr>
        <w:spacing w:after="0" w:line="240" w:lineRule="auto"/>
        <w:rPr>
          <w:rFonts w:asciiTheme="minorHAnsi" w:hAnsiTheme="minorHAnsi" w:cstheme="minorHAnsi"/>
          <w:i/>
          <w:sz w:val="18"/>
          <w:szCs w:val="18"/>
        </w:rPr>
      </w:pPr>
    </w:p>
    <w:p w14:paraId="43A38428" w14:textId="77777777" w:rsidR="0084754E" w:rsidRDefault="0084754E" w:rsidP="00D918BB">
      <w:pPr>
        <w:spacing w:after="0" w:line="240" w:lineRule="auto"/>
        <w:rPr>
          <w:rFonts w:asciiTheme="minorHAnsi" w:hAnsiTheme="minorHAnsi" w:cstheme="minorHAnsi"/>
          <w:i/>
          <w:sz w:val="18"/>
          <w:szCs w:val="18"/>
        </w:rPr>
      </w:pPr>
    </w:p>
    <w:p w14:paraId="0DB1C07D" w14:textId="77777777" w:rsidR="0084754E" w:rsidRDefault="0084754E" w:rsidP="00D918BB">
      <w:pPr>
        <w:spacing w:after="0" w:line="240" w:lineRule="auto"/>
        <w:rPr>
          <w:rFonts w:asciiTheme="minorHAnsi" w:hAnsiTheme="minorHAnsi" w:cstheme="minorHAnsi"/>
          <w:i/>
          <w:sz w:val="18"/>
          <w:szCs w:val="18"/>
        </w:rPr>
      </w:pPr>
    </w:p>
    <w:p w14:paraId="5ADBD088" w14:textId="77777777" w:rsidR="0084754E" w:rsidRDefault="0084754E" w:rsidP="00D918BB">
      <w:pPr>
        <w:spacing w:after="0" w:line="240" w:lineRule="auto"/>
        <w:rPr>
          <w:rFonts w:asciiTheme="minorHAnsi" w:hAnsiTheme="minorHAnsi" w:cstheme="minorHAnsi"/>
          <w:i/>
          <w:sz w:val="18"/>
          <w:szCs w:val="18"/>
        </w:rPr>
      </w:pPr>
    </w:p>
    <w:p w14:paraId="37BFD724" w14:textId="77777777" w:rsidR="0084754E" w:rsidRDefault="0084754E" w:rsidP="00D918BB">
      <w:pPr>
        <w:spacing w:after="0" w:line="240" w:lineRule="auto"/>
        <w:rPr>
          <w:rFonts w:asciiTheme="minorHAnsi" w:hAnsiTheme="minorHAnsi" w:cstheme="minorHAnsi"/>
          <w:i/>
          <w:sz w:val="18"/>
          <w:szCs w:val="18"/>
        </w:rPr>
      </w:pPr>
    </w:p>
    <w:p w14:paraId="74F52E56" w14:textId="77777777" w:rsidR="0084754E" w:rsidRDefault="0084754E" w:rsidP="00D918BB">
      <w:pPr>
        <w:spacing w:after="0" w:line="240" w:lineRule="auto"/>
        <w:rPr>
          <w:rFonts w:asciiTheme="minorHAnsi" w:hAnsiTheme="minorHAnsi" w:cstheme="minorHAnsi"/>
          <w:i/>
          <w:sz w:val="18"/>
          <w:szCs w:val="18"/>
        </w:rPr>
      </w:pPr>
    </w:p>
    <w:p w14:paraId="71F11BB7" w14:textId="77777777" w:rsidR="0084754E" w:rsidRDefault="0084754E" w:rsidP="00D918BB">
      <w:pPr>
        <w:spacing w:after="0" w:line="240" w:lineRule="auto"/>
        <w:rPr>
          <w:rFonts w:asciiTheme="minorHAnsi" w:hAnsiTheme="minorHAnsi" w:cstheme="minorHAnsi"/>
          <w:i/>
          <w:sz w:val="18"/>
          <w:szCs w:val="18"/>
        </w:rPr>
      </w:pPr>
    </w:p>
    <w:p w14:paraId="118F2331" w14:textId="77777777" w:rsidR="0084754E" w:rsidRDefault="0084754E" w:rsidP="00D918BB">
      <w:pPr>
        <w:spacing w:after="0" w:line="240" w:lineRule="auto"/>
        <w:rPr>
          <w:rFonts w:asciiTheme="minorHAnsi" w:hAnsiTheme="minorHAnsi" w:cstheme="minorHAnsi"/>
          <w:i/>
          <w:sz w:val="18"/>
          <w:szCs w:val="18"/>
        </w:rPr>
      </w:pPr>
    </w:p>
    <w:p w14:paraId="7EE487D5" w14:textId="77777777" w:rsidR="0084754E" w:rsidRDefault="0084754E" w:rsidP="00D918BB">
      <w:pPr>
        <w:spacing w:after="0" w:line="240" w:lineRule="auto"/>
        <w:rPr>
          <w:rFonts w:asciiTheme="minorHAnsi" w:hAnsiTheme="minorHAnsi" w:cstheme="minorHAnsi"/>
          <w:i/>
          <w:sz w:val="18"/>
          <w:szCs w:val="18"/>
        </w:rPr>
      </w:pPr>
    </w:p>
    <w:p w14:paraId="356CFAF3" w14:textId="77777777" w:rsidR="0084754E" w:rsidRDefault="0084754E" w:rsidP="00D918BB">
      <w:pPr>
        <w:spacing w:after="0" w:line="240" w:lineRule="auto"/>
        <w:rPr>
          <w:rFonts w:asciiTheme="minorHAnsi" w:hAnsiTheme="minorHAnsi" w:cstheme="minorHAnsi"/>
          <w:i/>
          <w:sz w:val="18"/>
          <w:szCs w:val="18"/>
        </w:rPr>
      </w:pPr>
    </w:p>
    <w:p w14:paraId="3A706037" w14:textId="77777777" w:rsidR="0084754E" w:rsidRDefault="0084754E" w:rsidP="00D918BB">
      <w:pPr>
        <w:spacing w:after="0" w:line="240" w:lineRule="auto"/>
        <w:rPr>
          <w:rFonts w:asciiTheme="minorHAnsi" w:hAnsiTheme="minorHAnsi" w:cstheme="minorHAnsi"/>
          <w:i/>
          <w:sz w:val="18"/>
          <w:szCs w:val="18"/>
        </w:rPr>
      </w:pPr>
    </w:p>
    <w:p w14:paraId="0CB9E0B2" w14:textId="77777777" w:rsidR="0084754E" w:rsidRDefault="0084754E" w:rsidP="00D918BB">
      <w:pPr>
        <w:spacing w:after="0" w:line="240" w:lineRule="auto"/>
        <w:rPr>
          <w:rFonts w:asciiTheme="minorHAnsi" w:hAnsiTheme="minorHAnsi" w:cstheme="minorHAnsi"/>
          <w:i/>
          <w:sz w:val="18"/>
          <w:szCs w:val="18"/>
        </w:rPr>
      </w:pPr>
    </w:p>
    <w:p w14:paraId="2B7D7965" w14:textId="77777777" w:rsidR="0084754E" w:rsidRDefault="0084754E" w:rsidP="00D918BB">
      <w:pPr>
        <w:spacing w:after="0" w:line="240" w:lineRule="auto"/>
        <w:rPr>
          <w:rFonts w:asciiTheme="minorHAnsi" w:hAnsiTheme="minorHAnsi" w:cstheme="minorHAnsi"/>
          <w:i/>
          <w:sz w:val="18"/>
          <w:szCs w:val="18"/>
        </w:rPr>
      </w:pPr>
    </w:p>
    <w:p w14:paraId="28453A55" w14:textId="77777777" w:rsidR="0084754E" w:rsidRDefault="0084754E" w:rsidP="00D918BB">
      <w:pPr>
        <w:spacing w:after="0" w:line="240" w:lineRule="auto"/>
        <w:rPr>
          <w:rFonts w:asciiTheme="minorHAnsi" w:hAnsiTheme="minorHAnsi" w:cstheme="minorHAnsi"/>
          <w:i/>
          <w:sz w:val="18"/>
          <w:szCs w:val="18"/>
        </w:rPr>
      </w:pPr>
    </w:p>
    <w:sectPr w:rsidR="0084754E" w:rsidSect="000221C4">
      <w:footerReference w:type="default" r:id="rId15"/>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E9BA10" w14:textId="77777777" w:rsidR="00AD337F" w:rsidRDefault="00AD337F">
      <w:r>
        <w:separator/>
      </w:r>
    </w:p>
  </w:endnote>
  <w:endnote w:type="continuationSeparator" w:id="0">
    <w:p w14:paraId="13B07064" w14:textId="77777777" w:rsidR="00AD337F" w:rsidRDefault="00AD3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6B5DE" w14:textId="40647DF2" w:rsidR="009C7CE3" w:rsidRPr="00AD48B1" w:rsidRDefault="00AD48B1">
    <w:pPr>
      <w:pStyle w:val="Zpat"/>
      <w:rPr>
        <w:i/>
        <w:iCs/>
        <w:sz w:val="20"/>
        <w:szCs w:val="20"/>
      </w:rPr>
    </w:pPr>
    <w:r w:rsidRPr="00AD48B1">
      <w:rPr>
        <w:i/>
        <w:iCs/>
        <w:sz w:val="20"/>
        <w:szCs w:val="20"/>
      </w:rPr>
      <w:t>VZMR 2/24 Stavební úpravy přípravny roztoků cytostatických léčiv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D8B954" w14:textId="77777777" w:rsidR="00AD337F" w:rsidRDefault="00AD337F">
      <w:r>
        <w:separator/>
      </w:r>
    </w:p>
  </w:footnote>
  <w:footnote w:type="continuationSeparator" w:id="0">
    <w:p w14:paraId="5FD0C718" w14:textId="77777777" w:rsidR="00AD337F" w:rsidRDefault="00AD3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D067C"/>
    <w:multiLevelType w:val="hybridMultilevel"/>
    <w:tmpl w:val="4FD27A00"/>
    <w:lvl w:ilvl="0" w:tplc="917EF59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4200ED"/>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 w15:restartNumberingAfterBreak="0">
    <w:nsid w:val="08DD4162"/>
    <w:multiLevelType w:val="hybridMultilevel"/>
    <w:tmpl w:val="F76EFE6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B8646D9"/>
    <w:multiLevelType w:val="hybridMultilevel"/>
    <w:tmpl w:val="D91E133C"/>
    <w:lvl w:ilvl="0" w:tplc="5A5009CE">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3C2F8B"/>
    <w:multiLevelType w:val="multilevel"/>
    <w:tmpl w:val="C1E403DC"/>
    <w:lvl w:ilvl="0">
      <w:start w:val="4"/>
      <w:numFmt w:val="upperRoman"/>
      <w:suff w:val="space"/>
      <w:lvlText w:val="%1."/>
      <w:lvlJc w:val="left"/>
      <w:pPr>
        <w:ind w:left="1080" w:hanging="720"/>
      </w:pPr>
      <w:rPr>
        <w:rFonts w:hint="default"/>
      </w:rPr>
    </w:lvl>
    <w:lvl w:ilvl="1">
      <w:start w:val="1"/>
      <w:numFmt w:val="decimal"/>
      <w:lvlText w:val="%1.%2"/>
      <w:lvlJc w:val="left"/>
      <w:pPr>
        <w:ind w:left="567" w:hanging="567"/>
      </w:pPr>
      <w:rPr>
        <w:rFonts w:hint="default"/>
        <w:b/>
        <w:i w:val="0"/>
      </w:rPr>
    </w:lvl>
    <w:lvl w:ilvl="2">
      <w:start w:val="1"/>
      <w:numFmt w:val="lowerLetter"/>
      <w:suff w:val="space"/>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38C21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7" w15:restartNumberingAfterBreak="0">
    <w:nsid w:val="17FC5319"/>
    <w:multiLevelType w:val="multilevel"/>
    <w:tmpl w:val="0B004C82"/>
    <w:lvl w:ilvl="0">
      <w:start w:val="1"/>
      <w:numFmt w:val="bullet"/>
      <w:lvlText w:val="-"/>
      <w:lvlJc w:val="left"/>
      <w:pPr>
        <w:tabs>
          <w:tab w:val="num" w:pos="1440"/>
        </w:tabs>
        <w:ind w:left="1440" w:hanging="360"/>
      </w:pPr>
      <w:rPr>
        <w:rFonts w:ascii="Garamond" w:hAnsi="Garamond" w:hint="default"/>
        <w:b/>
        <w:sz w:val="20"/>
        <w:szCs w:val="20"/>
      </w:rPr>
    </w:lvl>
    <w:lvl w:ilvl="1">
      <w:start w:val="1"/>
      <w:numFmt w:val="decimal"/>
      <w:lvlText w:val="%2."/>
      <w:lvlJc w:val="left"/>
      <w:pPr>
        <w:tabs>
          <w:tab w:val="num" w:pos="1440"/>
        </w:tabs>
        <w:ind w:left="1440" w:hanging="360"/>
      </w:pPr>
      <w:rPr>
        <w:rFonts w:hint="default"/>
        <w:b/>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09345A"/>
    <w:multiLevelType w:val="hybridMultilevel"/>
    <w:tmpl w:val="C5C47030"/>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98B2AA4"/>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0" w15:restartNumberingAfterBreak="0">
    <w:nsid w:val="21823532"/>
    <w:multiLevelType w:val="hybridMultilevel"/>
    <w:tmpl w:val="6EAE76EC"/>
    <w:lvl w:ilvl="0" w:tplc="0405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Aria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27924D4E"/>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2" w15:restartNumberingAfterBreak="0">
    <w:nsid w:val="2D6004F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3" w15:restartNumberingAfterBreak="0">
    <w:nsid w:val="2E0B25D6"/>
    <w:multiLevelType w:val="hybridMultilevel"/>
    <w:tmpl w:val="ABAEC8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DC6380"/>
    <w:multiLevelType w:val="hybridMultilevel"/>
    <w:tmpl w:val="F12CD7F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46510CB"/>
    <w:multiLevelType w:val="multilevel"/>
    <w:tmpl w:val="F7FC162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46235F35"/>
    <w:multiLevelType w:val="hybridMultilevel"/>
    <w:tmpl w:val="9E00E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CEA78E8"/>
    <w:multiLevelType w:val="hybridMultilevel"/>
    <w:tmpl w:val="83BC37C4"/>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F48529D"/>
    <w:multiLevelType w:val="hybridMultilevel"/>
    <w:tmpl w:val="0C58D3E2"/>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F640849"/>
    <w:multiLevelType w:val="hybridMultilevel"/>
    <w:tmpl w:val="736EE4EC"/>
    <w:lvl w:ilvl="0" w:tplc="BC686DBA">
      <w:start w:val="1"/>
      <w:numFmt w:val="decimal"/>
      <w:lvlText w:val="%1."/>
      <w:lvlJc w:val="left"/>
      <w:pPr>
        <w:tabs>
          <w:tab w:val="num" w:pos="720"/>
        </w:tabs>
        <w:ind w:left="720" w:hanging="360"/>
      </w:pPr>
      <w:rPr>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1CC169E"/>
    <w:multiLevelType w:val="hybridMultilevel"/>
    <w:tmpl w:val="658E83D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4113F2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2" w15:restartNumberingAfterBreak="0">
    <w:nsid w:val="67CD6F81"/>
    <w:multiLevelType w:val="multilevel"/>
    <w:tmpl w:val="28FC95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C717B94"/>
    <w:multiLevelType w:val="hybridMultilevel"/>
    <w:tmpl w:val="0B004C82"/>
    <w:lvl w:ilvl="0" w:tplc="0860B03E">
      <w:start w:val="1"/>
      <w:numFmt w:val="bullet"/>
      <w:lvlText w:val="-"/>
      <w:lvlJc w:val="left"/>
      <w:pPr>
        <w:tabs>
          <w:tab w:val="num" w:pos="1440"/>
        </w:tabs>
        <w:ind w:left="1440" w:hanging="360"/>
      </w:pPr>
      <w:rPr>
        <w:rFonts w:ascii="Garamond" w:hAnsi="Garamond" w:hint="default"/>
        <w:b/>
        <w:sz w:val="20"/>
        <w:szCs w:val="20"/>
      </w:rPr>
    </w:lvl>
    <w:lvl w:ilvl="1" w:tplc="917EF592">
      <w:start w:val="1"/>
      <w:numFmt w:val="decimal"/>
      <w:lvlText w:val="%2."/>
      <w:lvlJc w:val="left"/>
      <w:pPr>
        <w:tabs>
          <w:tab w:val="num" w:pos="1440"/>
        </w:tabs>
        <w:ind w:left="1440" w:hanging="360"/>
      </w:pPr>
      <w:rPr>
        <w:rFonts w:hint="default"/>
        <w:b/>
        <w:sz w:val="20"/>
        <w:szCs w:val="2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093744"/>
    <w:multiLevelType w:val="hybridMultilevel"/>
    <w:tmpl w:val="E7D213A8"/>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E614CD9"/>
    <w:multiLevelType w:val="hybridMultilevel"/>
    <w:tmpl w:val="E9201A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FB11CCD"/>
    <w:multiLevelType w:val="hybridMultilevel"/>
    <w:tmpl w:val="48D0CE82"/>
    <w:lvl w:ilvl="0" w:tplc="917EF592">
      <w:start w:val="1"/>
      <w:numFmt w:val="decimal"/>
      <w:lvlText w:val="%1."/>
      <w:lvlJc w:val="left"/>
      <w:pPr>
        <w:tabs>
          <w:tab w:val="num" w:pos="1440"/>
        </w:tabs>
        <w:ind w:left="1440" w:hanging="360"/>
      </w:pPr>
      <w:rPr>
        <w:rFonts w:hint="default"/>
        <w:b/>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E22F58"/>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9" w15:restartNumberingAfterBreak="0">
    <w:nsid w:val="73973839"/>
    <w:multiLevelType w:val="hybridMultilevel"/>
    <w:tmpl w:val="4AF4D6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1" w15:restartNumberingAfterBreak="0">
    <w:nsid w:val="7CB33F21"/>
    <w:multiLevelType w:val="hybridMultilevel"/>
    <w:tmpl w:val="2EBAEC3E"/>
    <w:lvl w:ilvl="0" w:tplc="432C806A">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32" w15:restartNumberingAfterBreak="0">
    <w:nsid w:val="7FA068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num w:numId="1" w16cid:durableId="2090998042">
    <w:abstractNumId w:val="15"/>
  </w:num>
  <w:num w:numId="2" w16cid:durableId="2077706685">
    <w:abstractNumId w:val="12"/>
  </w:num>
  <w:num w:numId="3" w16cid:durableId="143472889">
    <w:abstractNumId w:val="30"/>
  </w:num>
  <w:num w:numId="4" w16cid:durableId="1638295951">
    <w:abstractNumId w:val="24"/>
  </w:num>
  <w:num w:numId="5" w16cid:durableId="264851021">
    <w:abstractNumId w:val="0"/>
  </w:num>
  <w:num w:numId="6" w16cid:durableId="909005022">
    <w:abstractNumId w:val="27"/>
  </w:num>
  <w:num w:numId="7" w16cid:durableId="197400416">
    <w:abstractNumId w:val="7"/>
  </w:num>
  <w:num w:numId="8" w16cid:durableId="2082675276">
    <w:abstractNumId w:val="20"/>
  </w:num>
  <w:num w:numId="9" w16cid:durableId="1137455638">
    <w:abstractNumId w:val="28"/>
  </w:num>
  <w:num w:numId="10" w16cid:durableId="575555315">
    <w:abstractNumId w:val="6"/>
  </w:num>
  <w:num w:numId="11" w16cid:durableId="1909880839">
    <w:abstractNumId w:val="23"/>
  </w:num>
  <w:num w:numId="12" w16cid:durableId="298461088">
    <w:abstractNumId w:val="25"/>
  </w:num>
  <w:num w:numId="13" w16cid:durableId="527305052">
    <w:abstractNumId w:val="22"/>
  </w:num>
  <w:num w:numId="14" w16cid:durableId="30612386">
    <w:abstractNumId w:val="2"/>
  </w:num>
  <w:num w:numId="15" w16cid:durableId="1515261981">
    <w:abstractNumId w:val="21"/>
  </w:num>
  <w:num w:numId="16" w16cid:durableId="328365288">
    <w:abstractNumId w:val="32"/>
  </w:num>
  <w:num w:numId="17" w16cid:durableId="801578755">
    <w:abstractNumId w:val="17"/>
  </w:num>
  <w:num w:numId="18" w16cid:durableId="1478762743">
    <w:abstractNumId w:val="18"/>
  </w:num>
  <w:num w:numId="19" w16cid:durableId="1316764599">
    <w:abstractNumId w:val="8"/>
  </w:num>
  <w:num w:numId="20" w16cid:durableId="695697215">
    <w:abstractNumId w:val="11"/>
  </w:num>
  <w:num w:numId="21" w16cid:durableId="407508033">
    <w:abstractNumId w:val="1"/>
  </w:num>
  <w:num w:numId="22" w16cid:durableId="1048913369">
    <w:abstractNumId w:val="9"/>
  </w:num>
  <w:num w:numId="23" w16cid:durableId="1491555476">
    <w:abstractNumId w:val="3"/>
  </w:num>
  <w:num w:numId="24" w16cid:durableId="983850030">
    <w:abstractNumId w:val="16"/>
  </w:num>
  <w:num w:numId="25" w16cid:durableId="604384681">
    <w:abstractNumId w:val="31"/>
  </w:num>
  <w:num w:numId="26" w16cid:durableId="322511932">
    <w:abstractNumId w:val="19"/>
  </w:num>
  <w:num w:numId="27" w16cid:durableId="1643076676">
    <w:abstractNumId w:val="4"/>
  </w:num>
  <w:num w:numId="28" w16cid:durableId="1073703694">
    <w:abstractNumId w:val="13"/>
  </w:num>
  <w:num w:numId="29" w16cid:durableId="1697340658">
    <w:abstractNumId w:val="29"/>
  </w:num>
  <w:num w:numId="30" w16cid:durableId="2073119604">
    <w:abstractNumId w:val="10"/>
  </w:num>
  <w:num w:numId="31" w16cid:durableId="718745925">
    <w:abstractNumId w:val="5"/>
  </w:num>
  <w:num w:numId="32" w16cid:durableId="63336068">
    <w:abstractNumId w:val="14"/>
  </w:num>
  <w:num w:numId="33" w16cid:durableId="11424314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533"/>
    <w:rsid w:val="000002F6"/>
    <w:rsid w:val="0000034E"/>
    <w:rsid w:val="00001A4E"/>
    <w:rsid w:val="00002419"/>
    <w:rsid w:val="000024C2"/>
    <w:rsid w:val="00002614"/>
    <w:rsid w:val="00002B86"/>
    <w:rsid w:val="00002B87"/>
    <w:rsid w:val="000031E2"/>
    <w:rsid w:val="00003501"/>
    <w:rsid w:val="0000376C"/>
    <w:rsid w:val="00003871"/>
    <w:rsid w:val="0000453A"/>
    <w:rsid w:val="00004893"/>
    <w:rsid w:val="00004CEB"/>
    <w:rsid w:val="000059A9"/>
    <w:rsid w:val="000063A0"/>
    <w:rsid w:val="000066F4"/>
    <w:rsid w:val="0000707B"/>
    <w:rsid w:val="00007491"/>
    <w:rsid w:val="00007BCF"/>
    <w:rsid w:val="00007CB2"/>
    <w:rsid w:val="00007FBB"/>
    <w:rsid w:val="000102BB"/>
    <w:rsid w:val="000103F0"/>
    <w:rsid w:val="000104A9"/>
    <w:rsid w:val="0001053E"/>
    <w:rsid w:val="00010D69"/>
    <w:rsid w:val="00010E84"/>
    <w:rsid w:val="000110A0"/>
    <w:rsid w:val="000110CB"/>
    <w:rsid w:val="00011F71"/>
    <w:rsid w:val="00012024"/>
    <w:rsid w:val="0001281C"/>
    <w:rsid w:val="000128C5"/>
    <w:rsid w:val="000132EC"/>
    <w:rsid w:val="00013612"/>
    <w:rsid w:val="00013787"/>
    <w:rsid w:val="0001382E"/>
    <w:rsid w:val="00013D88"/>
    <w:rsid w:val="000146C9"/>
    <w:rsid w:val="00014E07"/>
    <w:rsid w:val="00014FDA"/>
    <w:rsid w:val="000153B6"/>
    <w:rsid w:val="00015860"/>
    <w:rsid w:val="000158B1"/>
    <w:rsid w:val="00015A59"/>
    <w:rsid w:val="000161FC"/>
    <w:rsid w:val="0001696F"/>
    <w:rsid w:val="00016977"/>
    <w:rsid w:val="00016EB7"/>
    <w:rsid w:val="00016EE3"/>
    <w:rsid w:val="000173A5"/>
    <w:rsid w:val="0001747D"/>
    <w:rsid w:val="00017759"/>
    <w:rsid w:val="00017813"/>
    <w:rsid w:val="00020183"/>
    <w:rsid w:val="000209C6"/>
    <w:rsid w:val="00020C53"/>
    <w:rsid w:val="00020FD8"/>
    <w:rsid w:val="0002116C"/>
    <w:rsid w:val="000212B7"/>
    <w:rsid w:val="0002138F"/>
    <w:rsid w:val="0002143F"/>
    <w:rsid w:val="00021984"/>
    <w:rsid w:val="00021CCF"/>
    <w:rsid w:val="0002218D"/>
    <w:rsid w:val="000221C4"/>
    <w:rsid w:val="0002236F"/>
    <w:rsid w:val="000224D3"/>
    <w:rsid w:val="0002267C"/>
    <w:rsid w:val="000233D4"/>
    <w:rsid w:val="00023443"/>
    <w:rsid w:val="000238C2"/>
    <w:rsid w:val="00023923"/>
    <w:rsid w:val="000245D8"/>
    <w:rsid w:val="000249D6"/>
    <w:rsid w:val="00024B3F"/>
    <w:rsid w:val="00024EDD"/>
    <w:rsid w:val="000254CE"/>
    <w:rsid w:val="00026086"/>
    <w:rsid w:val="00026306"/>
    <w:rsid w:val="0002692A"/>
    <w:rsid w:val="00026A80"/>
    <w:rsid w:val="00026E44"/>
    <w:rsid w:val="0002708F"/>
    <w:rsid w:val="00027187"/>
    <w:rsid w:val="000271F3"/>
    <w:rsid w:val="000278D9"/>
    <w:rsid w:val="000300D3"/>
    <w:rsid w:val="000300F3"/>
    <w:rsid w:val="00030342"/>
    <w:rsid w:val="00030391"/>
    <w:rsid w:val="000308EC"/>
    <w:rsid w:val="00030BA0"/>
    <w:rsid w:val="00030D76"/>
    <w:rsid w:val="00031101"/>
    <w:rsid w:val="00031453"/>
    <w:rsid w:val="000317B0"/>
    <w:rsid w:val="000318C8"/>
    <w:rsid w:val="00032725"/>
    <w:rsid w:val="000327BE"/>
    <w:rsid w:val="000329F4"/>
    <w:rsid w:val="00033790"/>
    <w:rsid w:val="000338D8"/>
    <w:rsid w:val="00033C91"/>
    <w:rsid w:val="0003441E"/>
    <w:rsid w:val="000347CF"/>
    <w:rsid w:val="00034B4F"/>
    <w:rsid w:val="00035215"/>
    <w:rsid w:val="000356A8"/>
    <w:rsid w:val="00035DFF"/>
    <w:rsid w:val="000366F0"/>
    <w:rsid w:val="00036B40"/>
    <w:rsid w:val="00036CF8"/>
    <w:rsid w:val="00036E63"/>
    <w:rsid w:val="00037521"/>
    <w:rsid w:val="00037546"/>
    <w:rsid w:val="0003766A"/>
    <w:rsid w:val="00037858"/>
    <w:rsid w:val="00037962"/>
    <w:rsid w:val="000403A9"/>
    <w:rsid w:val="000405BE"/>
    <w:rsid w:val="00040A0A"/>
    <w:rsid w:val="00040FEA"/>
    <w:rsid w:val="00041570"/>
    <w:rsid w:val="00041869"/>
    <w:rsid w:val="000418EB"/>
    <w:rsid w:val="00041B5A"/>
    <w:rsid w:val="00041EF5"/>
    <w:rsid w:val="000424C6"/>
    <w:rsid w:val="0004281C"/>
    <w:rsid w:val="000428BB"/>
    <w:rsid w:val="00043474"/>
    <w:rsid w:val="000434E5"/>
    <w:rsid w:val="00043566"/>
    <w:rsid w:val="00043AB5"/>
    <w:rsid w:val="000447E7"/>
    <w:rsid w:val="000447F7"/>
    <w:rsid w:val="0004486A"/>
    <w:rsid w:val="00044A20"/>
    <w:rsid w:val="00045087"/>
    <w:rsid w:val="0004588F"/>
    <w:rsid w:val="00045BD9"/>
    <w:rsid w:val="00045CA7"/>
    <w:rsid w:val="00046486"/>
    <w:rsid w:val="0004665F"/>
    <w:rsid w:val="0004668E"/>
    <w:rsid w:val="00046926"/>
    <w:rsid w:val="0004701A"/>
    <w:rsid w:val="000472F6"/>
    <w:rsid w:val="00047585"/>
    <w:rsid w:val="00047C8A"/>
    <w:rsid w:val="0005088D"/>
    <w:rsid w:val="00050A30"/>
    <w:rsid w:val="00050A97"/>
    <w:rsid w:val="000510D8"/>
    <w:rsid w:val="00051393"/>
    <w:rsid w:val="000514E6"/>
    <w:rsid w:val="00051A83"/>
    <w:rsid w:val="00051BDE"/>
    <w:rsid w:val="00051D34"/>
    <w:rsid w:val="00051EE7"/>
    <w:rsid w:val="0005233A"/>
    <w:rsid w:val="000527E0"/>
    <w:rsid w:val="00052BA0"/>
    <w:rsid w:val="00052C6E"/>
    <w:rsid w:val="000530BD"/>
    <w:rsid w:val="00053C17"/>
    <w:rsid w:val="00053D34"/>
    <w:rsid w:val="000540E3"/>
    <w:rsid w:val="000542F9"/>
    <w:rsid w:val="000545D7"/>
    <w:rsid w:val="000551C2"/>
    <w:rsid w:val="000551EF"/>
    <w:rsid w:val="0005537E"/>
    <w:rsid w:val="000554BF"/>
    <w:rsid w:val="000557A2"/>
    <w:rsid w:val="0005581F"/>
    <w:rsid w:val="00056339"/>
    <w:rsid w:val="00056BF3"/>
    <w:rsid w:val="0005768C"/>
    <w:rsid w:val="00057EFC"/>
    <w:rsid w:val="00057F47"/>
    <w:rsid w:val="00057F4F"/>
    <w:rsid w:val="000600C1"/>
    <w:rsid w:val="000609DF"/>
    <w:rsid w:val="00060A65"/>
    <w:rsid w:val="00060B4A"/>
    <w:rsid w:val="00060DCB"/>
    <w:rsid w:val="0006109D"/>
    <w:rsid w:val="0006119C"/>
    <w:rsid w:val="000616A1"/>
    <w:rsid w:val="00062477"/>
    <w:rsid w:val="000624FE"/>
    <w:rsid w:val="000625CB"/>
    <w:rsid w:val="00062727"/>
    <w:rsid w:val="00062A37"/>
    <w:rsid w:val="00062C76"/>
    <w:rsid w:val="00062E70"/>
    <w:rsid w:val="00063209"/>
    <w:rsid w:val="000634E6"/>
    <w:rsid w:val="00063699"/>
    <w:rsid w:val="00063A4B"/>
    <w:rsid w:val="0006424B"/>
    <w:rsid w:val="0006442B"/>
    <w:rsid w:val="0006448B"/>
    <w:rsid w:val="000644C9"/>
    <w:rsid w:val="000646E5"/>
    <w:rsid w:val="000647CD"/>
    <w:rsid w:val="00064ED7"/>
    <w:rsid w:val="00065154"/>
    <w:rsid w:val="00065545"/>
    <w:rsid w:val="00065DB5"/>
    <w:rsid w:val="000662E0"/>
    <w:rsid w:val="00066D0E"/>
    <w:rsid w:val="0007030D"/>
    <w:rsid w:val="00070B18"/>
    <w:rsid w:val="00071084"/>
    <w:rsid w:val="0007156C"/>
    <w:rsid w:val="000715BB"/>
    <w:rsid w:val="00071A17"/>
    <w:rsid w:val="000729E5"/>
    <w:rsid w:val="00072D0C"/>
    <w:rsid w:val="00073266"/>
    <w:rsid w:val="00073519"/>
    <w:rsid w:val="000735C1"/>
    <w:rsid w:val="00073A9F"/>
    <w:rsid w:val="00073AC3"/>
    <w:rsid w:val="00073D2F"/>
    <w:rsid w:val="00073F67"/>
    <w:rsid w:val="000744E0"/>
    <w:rsid w:val="00074570"/>
    <w:rsid w:val="00074979"/>
    <w:rsid w:val="00074DC9"/>
    <w:rsid w:val="00074EC8"/>
    <w:rsid w:val="0007501C"/>
    <w:rsid w:val="00075140"/>
    <w:rsid w:val="000755C0"/>
    <w:rsid w:val="000755E9"/>
    <w:rsid w:val="000756EA"/>
    <w:rsid w:val="00075888"/>
    <w:rsid w:val="000758A5"/>
    <w:rsid w:val="00075D78"/>
    <w:rsid w:val="00075E3C"/>
    <w:rsid w:val="000764AC"/>
    <w:rsid w:val="00076676"/>
    <w:rsid w:val="00076E71"/>
    <w:rsid w:val="0007756C"/>
    <w:rsid w:val="00077D43"/>
    <w:rsid w:val="000801EC"/>
    <w:rsid w:val="000803D3"/>
    <w:rsid w:val="00080549"/>
    <w:rsid w:val="00080563"/>
    <w:rsid w:val="00080CBE"/>
    <w:rsid w:val="00081058"/>
    <w:rsid w:val="00082135"/>
    <w:rsid w:val="0008269A"/>
    <w:rsid w:val="00083612"/>
    <w:rsid w:val="00083818"/>
    <w:rsid w:val="000838F3"/>
    <w:rsid w:val="0008400A"/>
    <w:rsid w:val="00084134"/>
    <w:rsid w:val="0008441F"/>
    <w:rsid w:val="000856C5"/>
    <w:rsid w:val="000859FA"/>
    <w:rsid w:val="00085EDA"/>
    <w:rsid w:val="00086AE6"/>
    <w:rsid w:val="0008710D"/>
    <w:rsid w:val="000878FF"/>
    <w:rsid w:val="00090690"/>
    <w:rsid w:val="00090E95"/>
    <w:rsid w:val="000910A4"/>
    <w:rsid w:val="00091B46"/>
    <w:rsid w:val="00091C25"/>
    <w:rsid w:val="00091CE5"/>
    <w:rsid w:val="00091F67"/>
    <w:rsid w:val="00092283"/>
    <w:rsid w:val="00092DCE"/>
    <w:rsid w:val="00093087"/>
    <w:rsid w:val="0009327D"/>
    <w:rsid w:val="00093286"/>
    <w:rsid w:val="000934A7"/>
    <w:rsid w:val="000936F7"/>
    <w:rsid w:val="00093B21"/>
    <w:rsid w:val="00093BD8"/>
    <w:rsid w:val="0009417E"/>
    <w:rsid w:val="0009423B"/>
    <w:rsid w:val="00094C68"/>
    <w:rsid w:val="000954F5"/>
    <w:rsid w:val="00095881"/>
    <w:rsid w:val="00096B23"/>
    <w:rsid w:val="00096B56"/>
    <w:rsid w:val="00096F8F"/>
    <w:rsid w:val="0009775B"/>
    <w:rsid w:val="00097A13"/>
    <w:rsid w:val="000A0243"/>
    <w:rsid w:val="000A0856"/>
    <w:rsid w:val="000A0B07"/>
    <w:rsid w:val="000A0FE9"/>
    <w:rsid w:val="000A16DF"/>
    <w:rsid w:val="000A184D"/>
    <w:rsid w:val="000A231B"/>
    <w:rsid w:val="000A23DA"/>
    <w:rsid w:val="000A2401"/>
    <w:rsid w:val="000A2583"/>
    <w:rsid w:val="000A2C3E"/>
    <w:rsid w:val="000A3096"/>
    <w:rsid w:val="000A31BA"/>
    <w:rsid w:val="000A3543"/>
    <w:rsid w:val="000A3613"/>
    <w:rsid w:val="000A38AC"/>
    <w:rsid w:val="000A3DB4"/>
    <w:rsid w:val="000A4206"/>
    <w:rsid w:val="000A44AF"/>
    <w:rsid w:val="000A4D82"/>
    <w:rsid w:val="000A50E4"/>
    <w:rsid w:val="000A542F"/>
    <w:rsid w:val="000A54ED"/>
    <w:rsid w:val="000A5550"/>
    <w:rsid w:val="000A595A"/>
    <w:rsid w:val="000A59BC"/>
    <w:rsid w:val="000A5D0B"/>
    <w:rsid w:val="000A60B8"/>
    <w:rsid w:val="000A6144"/>
    <w:rsid w:val="000A699C"/>
    <w:rsid w:val="000A73E4"/>
    <w:rsid w:val="000A75AA"/>
    <w:rsid w:val="000A797C"/>
    <w:rsid w:val="000B117D"/>
    <w:rsid w:val="000B143C"/>
    <w:rsid w:val="000B1837"/>
    <w:rsid w:val="000B1897"/>
    <w:rsid w:val="000B1975"/>
    <w:rsid w:val="000B1EA0"/>
    <w:rsid w:val="000B1EDF"/>
    <w:rsid w:val="000B20C8"/>
    <w:rsid w:val="000B29C1"/>
    <w:rsid w:val="000B2F23"/>
    <w:rsid w:val="000B3BAB"/>
    <w:rsid w:val="000B3C59"/>
    <w:rsid w:val="000B402C"/>
    <w:rsid w:val="000B4041"/>
    <w:rsid w:val="000B4240"/>
    <w:rsid w:val="000B4328"/>
    <w:rsid w:val="000B44F0"/>
    <w:rsid w:val="000B4A58"/>
    <w:rsid w:val="000B4A7A"/>
    <w:rsid w:val="000B4A81"/>
    <w:rsid w:val="000B4A8B"/>
    <w:rsid w:val="000B4B6B"/>
    <w:rsid w:val="000B4D52"/>
    <w:rsid w:val="000B4DC4"/>
    <w:rsid w:val="000B4F02"/>
    <w:rsid w:val="000B4FDC"/>
    <w:rsid w:val="000B53C0"/>
    <w:rsid w:val="000B5419"/>
    <w:rsid w:val="000B570D"/>
    <w:rsid w:val="000B58E4"/>
    <w:rsid w:val="000B6738"/>
    <w:rsid w:val="000B6CD8"/>
    <w:rsid w:val="000B7587"/>
    <w:rsid w:val="000B7EC1"/>
    <w:rsid w:val="000C017A"/>
    <w:rsid w:val="000C0408"/>
    <w:rsid w:val="000C04B4"/>
    <w:rsid w:val="000C05FE"/>
    <w:rsid w:val="000C13DE"/>
    <w:rsid w:val="000C18C8"/>
    <w:rsid w:val="000C1C10"/>
    <w:rsid w:val="000C1E7D"/>
    <w:rsid w:val="000C22FA"/>
    <w:rsid w:val="000C22FE"/>
    <w:rsid w:val="000C2641"/>
    <w:rsid w:val="000C2FC6"/>
    <w:rsid w:val="000C36DE"/>
    <w:rsid w:val="000C3979"/>
    <w:rsid w:val="000C3DED"/>
    <w:rsid w:val="000C3E66"/>
    <w:rsid w:val="000C4476"/>
    <w:rsid w:val="000C5561"/>
    <w:rsid w:val="000C571C"/>
    <w:rsid w:val="000C5861"/>
    <w:rsid w:val="000C5A46"/>
    <w:rsid w:val="000C5EB8"/>
    <w:rsid w:val="000C61C4"/>
    <w:rsid w:val="000C6617"/>
    <w:rsid w:val="000C676B"/>
    <w:rsid w:val="000C67EA"/>
    <w:rsid w:val="000C749C"/>
    <w:rsid w:val="000C783C"/>
    <w:rsid w:val="000C7CDE"/>
    <w:rsid w:val="000C7F0B"/>
    <w:rsid w:val="000D0232"/>
    <w:rsid w:val="000D02BA"/>
    <w:rsid w:val="000D0568"/>
    <w:rsid w:val="000D05A6"/>
    <w:rsid w:val="000D116C"/>
    <w:rsid w:val="000D1577"/>
    <w:rsid w:val="000D1A32"/>
    <w:rsid w:val="000D1C3F"/>
    <w:rsid w:val="000D1F0C"/>
    <w:rsid w:val="000D2922"/>
    <w:rsid w:val="000D2F93"/>
    <w:rsid w:val="000D307F"/>
    <w:rsid w:val="000D3354"/>
    <w:rsid w:val="000D3475"/>
    <w:rsid w:val="000D35F2"/>
    <w:rsid w:val="000D3AA0"/>
    <w:rsid w:val="000D3EFD"/>
    <w:rsid w:val="000D4146"/>
    <w:rsid w:val="000D4326"/>
    <w:rsid w:val="000D49DB"/>
    <w:rsid w:val="000D4BC5"/>
    <w:rsid w:val="000D59B6"/>
    <w:rsid w:val="000D59BE"/>
    <w:rsid w:val="000D6155"/>
    <w:rsid w:val="000D63F9"/>
    <w:rsid w:val="000D6ED5"/>
    <w:rsid w:val="000D70DE"/>
    <w:rsid w:val="000D72B3"/>
    <w:rsid w:val="000D7623"/>
    <w:rsid w:val="000D7AC2"/>
    <w:rsid w:val="000E0929"/>
    <w:rsid w:val="000E119C"/>
    <w:rsid w:val="000E1323"/>
    <w:rsid w:val="000E19EB"/>
    <w:rsid w:val="000E2108"/>
    <w:rsid w:val="000E248D"/>
    <w:rsid w:val="000E29F6"/>
    <w:rsid w:val="000E2E62"/>
    <w:rsid w:val="000E31CB"/>
    <w:rsid w:val="000E3469"/>
    <w:rsid w:val="000E34A4"/>
    <w:rsid w:val="000E34DC"/>
    <w:rsid w:val="000E3571"/>
    <w:rsid w:val="000E3DF4"/>
    <w:rsid w:val="000E3E2A"/>
    <w:rsid w:val="000E3E74"/>
    <w:rsid w:val="000E4E55"/>
    <w:rsid w:val="000E5320"/>
    <w:rsid w:val="000E53CB"/>
    <w:rsid w:val="000E5469"/>
    <w:rsid w:val="000E5645"/>
    <w:rsid w:val="000E5937"/>
    <w:rsid w:val="000E5BD1"/>
    <w:rsid w:val="000E5DA0"/>
    <w:rsid w:val="000E61FF"/>
    <w:rsid w:val="000E6AF2"/>
    <w:rsid w:val="000E6F0E"/>
    <w:rsid w:val="000E6F23"/>
    <w:rsid w:val="000E7BB9"/>
    <w:rsid w:val="000E7F53"/>
    <w:rsid w:val="000F087D"/>
    <w:rsid w:val="000F0FD2"/>
    <w:rsid w:val="000F199C"/>
    <w:rsid w:val="000F19DF"/>
    <w:rsid w:val="000F1AF6"/>
    <w:rsid w:val="000F1CBF"/>
    <w:rsid w:val="000F27C7"/>
    <w:rsid w:val="000F29D1"/>
    <w:rsid w:val="000F2BA1"/>
    <w:rsid w:val="000F2E9B"/>
    <w:rsid w:val="000F3953"/>
    <w:rsid w:val="000F39E6"/>
    <w:rsid w:val="000F3A17"/>
    <w:rsid w:val="000F3AC3"/>
    <w:rsid w:val="000F400F"/>
    <w:rsid w:val="000F43D4"/>
    <w:rsid w:val="000F44D8"/>
    <w:rsid w:val="000F476E"/>
    <w:rsid w:val="000F498D"/>
    <w:rsid w:val="000F4ED2"/>
    <w:rsid w:val="000F4F39"/>
    <w:rsid w:val="000F5039"/>
    <w:rsid w:val="000F5921"/>
    <w:rsid w:val="000F5ADE"/>
    <w:rsid w:val="000F5B5B"/>
    <w:rsid w:val="000F5BD1"/>
    <w:rsid w:val="000F5C19"/>
    <w:rsid w:val="000F5D48"/>
    <w:rsid w:val="000F5FA8"/>
    <w:rsid w:val="000F6178"/>
    <w:rsid w:val="000F7C78"/>
    <w:rsid w:val="000F7D51"/>
    <w:rsid w:val="00100381"/>
    <w:rsid w:val="001009B6"/>
    <w:rsid w:val="00100B92"/>
    <w:rsid w:val="00100C13"/>
    <w:rsid w:val="00100CA1"/>
    <w:rsid w:val="001017AA"/>
    <w:rsid w:val="00101B17"/>
    <w:rsid w:val="00101C8B"/>
    <w:rsid w:val="00101D7C"/>
    <w:rsid w:val="001028C2"/>
    <w:rsid w:val="001029F7"/>
    <w:rsid w:val="00103394"/>
    <w:rsid w:val="0010348E"/>
    <w:rsid w:val="00103A2F"/>
    <w:rsid w:val="00103BB5"/>
    <w:rsid w:val="00103E4B"/>
    <w:rsid w:val="00104064"/>
    <w:rsid w:val="00104466"/>
    <w:rsid w:val="0010457F"/>
    <w:rsid w:val="00104A40"/>
    <w:rsid w:val="00104FEC"/>
    <w:rsid w:val="0010501E"/>
    <w:rsid w:val="00105138"/>
    <w:rsid w:val="00105988"/>
    <w:rsid w:val="00105B2B"/>
    <w:rsid w:val="0010625D"/>
    <w:rsid w:val="00106670"/>
    <w:rsid w:val="00106C03"/>
    <w:rsid w:val="00106D03"/>
    <w:rsid w:val="00106D23"/>
    <w:rsid w:val="00107395"/>
    <w:rsid w:val="00107703"/>
    <w:rsid w:val="00107C8B"/>
    <w:rsid w:val="00107F07"/>
    <w:rsid w:val="00110072"/>
    <w:rsid w:val="00110386"/>
    <w:rsid w:val="001111F0"/>
    <w:rsid w:val="00111330"/>
    <w:rsid w:val="00111460"/>
    <w:rsid w:val="00111640"/>
    <w:rsid w:val="00111A8E"/>
    <w:rsid w:val="00111EAD"/>
    <w:rsid w:val="00112AB4"/>
    <w:rsid w:val="00112BBD"/>
    <w:rsid w:val="00113470"/>
    <w:rsid w:val="0011381B"/>
    <w:rsid w:val="00113C12"/>
    <w:rsid w:val="00113FCF"/>
    <w:rsid w:val="00113FFE"/>
    <w:rsid w:val="00114357"/>
    <w:rsid w:val="00114BA2"/>
    <w:rsid w:val="00114C1E"/>
    <w:rsid w:val="00114C49"/>
    <w:rsid w:val="00114F90"/>
    <w:rsid w:val="00115004"/>
    <w:rsid w:val="001150F5"/>
    <w:rsid w:val="00115BE4"/>
    <w:rsid w:val="00115BEA"/>
    <w:rsid w:val="00115DF2"/>
    <w:rsid w:val="001161EE"/>
    <w:rsid w:val="00116254"/>
    <w:rsid w:val="00116433"/>
    <w:rsid w:val="00116B84"/>
    <w:rsid w:val="00116C50"/>
    <w:rsid w:val="00116D6D"/>
    <w:rsid w:val="00116DD0"/>
    <w:rsid w:val="00117477"/>
    <w:rsid w:val="001174D3"/>
    <w:rsid w:val="001175C6"/>
    <w:rsid w:val="00117767"/>
    <w:rsid w:val="00117884"/>
    <w:rsid w:val="0011789A"/>
    <w:rsid w:val="00117AE3"/>
    <w:rsid w:val="00120597"/>
    <w:rsid w:val="00120645"/>
    <w:rsid w:val="00120735"/>
    <w:rsid w:val="00120868"/>
    <w:rsid w:val="00120CE9"/>
    <w:rsid w:val="00120DB0"/>
    <w:rsid w:val="00120EA3"/>
    <w:rsid w:val="001210B9"/>
    <w:rsid w:val="001210CF"/>
    <w:rsid w:val="0012194D"/>
    <w:rsid w:val="00121F25"/>
    <w:rsid w:val="00122756"/>
    <w:rsid w:val="00122871"/>
    <w:rsid w:val="001244BB"/>
    <w:rsid w:val="00125031"/>
    <w:rsid w:val="0012595C"/>
    <w:rsid w:val="00125B34"/>
    <w:rsid w:val="00125BE1"/>
    <w:rsid w:val="00125E34"/>
    <w:rsid w:val="001268A6"/>
    <w:rsid w:val="0012697C"/>
    <w:rsid w:val="00126AB5"/>
    <w:rsid w:val="0012717A"/>
    <w:rsid w:val="00127347"/>
    <w:rsid w:val="00127739"/>
    <w:rsid w:val="001277AD"/>
    <w:rsid w:val="0012784F"/>
    <w:rsid w:val="001279BA"/>
    <w:rsid w:val="001279D8"/>
    <w:rsid w:val="001304BE"/>
    <w:rsid w:val="001306A6"/>
    <w:rsid w:val="001307FF"/>
    <w:rsid w:val="00130955"/>
    <w:rsid w:val="00130AAC"/>
    <w:rsid w:val="001317CA"/>
    <w:rsid w:val="00131E01"/>
    <w:rsid w:val="00132461"/>
    <w:rsid w:val="00132543"/>
    <w:rsid w:val="001328C1"/>
    <w:rsid w:val="00132984"/>
    <w:rsid w:val="00132C0F"/>
    <w:rsid w:val="00133008"/>
    <w:rsid w:val="001331C7"/>
    <w:rsid w:val="00133D24"/>
    <w:rsid w:val="0013428E"/>
    <w:rsid w:val="00134D4F"/>
    <w:rsid w:val="00134EDF"/>
    <w:rsid w:val="001353FC"/>
    <w:rsid w:val="001357CC"/>
    <w:rsid w:val="001358D9"/>
    <w:rsid w:val="001360E5"/>
    <w:rsid w:val="00136260"/>
    <w:rsid w:val="001365D7"/>
    <w:rsid w:val="00136A7C"/>
    <w:rsid w:val="00136CB9"/>
    <w:rsid w:val="00136DFD"/>
    <w:rsid w:val="001372F3"/>
    <w:rsid w:val="00137431"/>
    <w:rsid w:val="0013762E"/>
    <w:rsid w:val="0013792B"/>
    <w:rsid w:val="00137C71"/>
    <w:rsid w:val="001401A9"/>
    <w:rsid w:val="0014077A"/>
    <w:rsid w:val="001407FE"/>
    <w:rsid w:val="00140917"/>
    <w:rsid w:val="00140F09"/>
    <w:rsid w:val="00140F15"/>
    <w:rsid w:val="0014106A"/>
    <w:rsid w:val="00141260"/>
    <w:rsid w:val="001415A5"/>
    <w:rsid w:val="00141838"/>
    <w:rsid w:val="0014243D"/>
    <w:rsid w:val="00142DFE"/>
    <w:rsid w:val="00142F85"/>
    <w:rsid w:val="001431BF"/>
    <w:rsid w:val="0014325A"/>
    <w:rsid w:val="00143532"/>
    <w:rsid w:val="0014354D"/>
    <w:rsid w:val="00143567"/>
    <w:rsid w:val="00143771"/>
    <w:rsid w:val="0014377B"/>
    <w:rsid w:val="0014394E"/>
    <w:rsid w:val="00143E5F"/>
    <w:rsid w:val="001446F2"/>
    <w:rsid w:val="0014482E"/>
    <w:rsid w:val="0014515B"/>
    <w:rsid w:val="00145180"/>
    <w:rsid w:val="00145FE6"/>
    <w:rsid w:val="00146B8F"/>
    <w:rsid w:val="00146C9D"/>
    <w:rsid w:val="001473A3"/>
    <w:rsid w:val="00150022"/>
    <w:rsid w:val="0015089E"/>
    <w:rsid w:val="00150A38"/>
    <w:rsid w:val="00150A97"/>
    <w:rsid w:val="00150B33"/>
    <w:rsid w:val="00150BFD"/>
    <w:rsid w:val="0015100A"/>
    <w:rsid w:val="00151A40"/>
    <w:rsid w:val="00151AC0"/>
    <w:rsid w:val="00151BD7"/>
    <w:rsid w:val="001521BE"/>
    <w:rsid w:val="001523DC"/>
    <w:rsid w:val="00152474"/>
    <w:rsid w:val="00152495"/>
    <w:rsid w:val="001524BE"/>
    <w:rsid w:val="001531C3"/>
    <w:rsid w:val="00153E11"/>
    <w:rsid w:val="00155019"/>
    <w:rsid w:val="0015520D"/>
    <w:rsid w:val="00155339"/>
    <w:rsid w:val="001555BB"/>
    <w:rsid w:val="0015562E"/>
    <w:rsid w:val="001557A0"/>
    <w:rsid w:val="00155B21"/>
    <w:rsid w:val="00155EEB"/>
    <w:rsid w:val="001561FF"/>
    <w:rsid w:val="0015672B"/>
    <w:rsid w:val="001569AE"/>
    <w:rsid w:val="00156C77"/>
    <w:rsid w:val="00156E69"/>
    <w:rsid w:val="00156EEF"/>
    <w:rsid w:val="00157063"/>
    <w:rsid w:val="00157348"/>
    <w:rsid w:val="00157568"/>
    <w:rsid w:val="001576EA"/>
    <w:rsid w:val="001578EC"/>
    <w:rsid w:val="0016019D"/>
    <w:rsid w:val="0016042D"/>
    <w:rsid w:val="001607A8"/>
    <w:rsid w:val="0016090C"/>
    <w:rsid w:val="0016160C"/>
    <w:rsid w:val="00161B67"/>
    <w:rsid w:val="00162078"/>
    <w:rsid w:val="0016229E"/>
    <w:rsid w:val="001629BD"/>
    <w:rsid w:val="00163436"/>
    <w:rsid w:val="00163456"/>
    <w:rsid w:val="001637AA"/>
    <w:rsid w:val="001637DF"/>
    <w:rsid w:val="001639D3"/>
    <w:rsid w:val="00164027"/>
    <w:rsid w:val="00164322"/>
    <w:rsid w:val="00165CB9"/>
    <w:rsid w:val="001661B5"/>
    <w:rsid w:val="00166E07"/>
    <w:rsid w:val="00167475"/>
    <w:rsid w:val="0016782D"/>
    <w:rsid w:val="00167A6C"/>
    <w:rsid w:val="00167B06"/>
    <w:rsid w:val="00170397"/>
    <w:rsid w:val="00170532"/>
    <w:rsid w:val="00170638"/>
    <w:rsid w:val="0017066B"/>
    <w:rsid w:val="00170BC7"/>
    <w:rsid w:val="00171040"/>
    <w:rsid w:val="001710F6"/>
    <w:rsid w:val="0017143E"/>
    <w:rsid w:val="001716A3"/>
    <w:rsid w:val="001717D4"/>
    <w:rsid w:val="001720AB"/>
    <w:rsid w:val="0017218A"/>
    <w:rsid w:val="001721C5"/>
    <w:rsid w:val="001722DF"/>
    <w:rsid w:val="001725F4"/>
    <w:rsid w:val="00172C57"/>
    <w:rsid w:val="00172C87"/>
    <w:rsid w:val="00172D0F"/>
    <w:rsid w:val="001732DD"/>
    <w:rsid w:val="001737C3"/>
    <w:rsid w:val="00173823"/>
    <w:rsid w:val="00173834"/>
    <w:rsid w:val="00173C7C"/>
    <w:rsid w:val="001741F2"/>
    <w:rsid w:val="00174B76"/>
    <w:rsid w:val="0017554E"/>
    <w:rsid w:val="001757D8"/>
    <w:rsid w:val="00175929"/>
    <w:rsid w:val="00177686"/>
    <w:rsid w:val="00177714"/>
    <w:rsid w:val="00177801"/>
    <w:rsid w:val="00177BD9"/>
    <w:rsid w:val="001802B3"/>
    <w:rsid w:val="00180674"/>
    <w:rsid w:val="0018091C"/>
    <w:rsid w:val="00180B77"/>
    <w:rsid w:val="00180BDD"/>
    <w:rsid w:val="00180BF3"/>
    <w:rsid w:val="00180EB3"/>
    <w:rsid w:val="00181266"/>
    <w:rsid w:val="0018130F"/>
    <w:rsid w:val="00181762"/>
    <w:rsid w:val="00181C92"/>
    <w:rsid w:val="00181D3A"/>
    <w:rsid w:val="00181E00"/>
    <w:rsid w:val="001821B0"/>
    <w:rsid w:val="00183205"/>
    <w:rsid w:val="00183288"/>
    <w:rsid w:val="00183774"/>
    <w:rsid w:val="00183D44"/>
    <w:rsid w:val="00183D46"/>
    <w:rsid w:val="00183EA7"/>
    <w:rsid w:val="00184425"/>
    <w:rsid w:val="001844AD"/>
    <w:rsid w:val="00184650"/>
    <w:rsid w:val="00185C39"/>
    <w:rsid w:val="00186314"/>
    <w:rsid w:val="0018654C"/>
    <w:rsid w:val="00186658"/>
    <w:rsid w:val="001870F4"/>
    <w:rsid w:val="00187BAF"/>
    <w:rsid w:val="00187CDE"/>
    <w:rsid w:val="00187F26"/>
    <w:rsid w:val="00187FF5"/>
    <w:rsid w:val="001900C7"/>
    <w:rsid w:val="001907E6"/>
    <w:rsid w:val="00190891"/>
    <w:rsid w:val="00190E9F"/>
    <w:rsid w:val="001912EA"/>
    <w:rsid w:val="00191F56"/>
    <w:rsid w:val="00192891"/>
    <w:rsid w:val="00192D6A"/>
    <w:rsid w:val="00192E4E"/>
    <w:rsid w:val="00193090"/>
    <w:rsid w:val="001940D2"/>
    <w:rsid w:val="001945D8"/>
    <w:rsid w:val="00194B2C"/>
    <w:rsid w:val="00194B88"/>
    <w:rsid w:val="00195334"/>
    <w:rsid w:val="001953A0"/>
    <w:rsid w:val="00195827"/>
    <w:rsid w:val="00195E76"/>
    <w:rsid w:val="0019615D"/>
    <w:rsid w:val="00196191"/>
    <w:rsid w:val="001961A3"/>
    <w:rsid w:val="00196659"/>
    <w:rsid w:val="00196850"/>
    <w:rsid w:val="0019726E"/>
    <w:rsid w:val="00197311"/>
    <w:rsid w:val="0019753D"/>
    <w:rsid w:val="00197CB9"/>
    <w:rsid w:val="00197E72"/>
    <w:rsid w:val="001A0323"/>
    <w:rsid w:val="001A1197"/>
    <w:rsid w:val="001A170B"/>
    <w:rsid w:val="001A24F7"/>
    <w:rsid w:val="001A2ADA"/>
    <w:rsid w:val="001A2E72"/>
    <w:rsid w:val="001A2F34"/>
    <w:rsid w:val="001A324D"/>
    <w:rsid w:val="001A3373"/>
    <w:rsid w:val="001A3779"/>
    <w:rsid w:val="001A3850"/>
    <w:rsid w:val="001A4552"/>
    <w:rsid w:val="001A4924"/>
    <w:rsid w:val="001A499A"/>
    <w:rsid w:val="001A4ABC"/>
    <w:rsid w:val="001A4C66"/>
    <w:rsid w:val="001A4CE7"/>
    <w:rsid w:val="001A5256"/>
    <w:rsid w:val="001A53EE"/>
    <w:rsid w:val="001A5413"/>
    <w:rsid w:val="001A5B96"/>
    <w:rsid w:val="001A751E"/>
    <w:rsid w:val="001A7940"/>
    <w:rsid w:val="001A7ACF"/>
    <w:rsid w:val="001B0059"/>
    <w:rsid w:val="001B0162"/>
    <w:rsid w:val="001B0512"/>
    <w:rsid w:val="001B0686"/>
    <w:rsid w:val="001B073C"/>
    <w:rsid w:val="001B1297"/>
    <w:rsid w:val="001B1712"/>
    <w:rsid w:val="001B1791"/>
    <w:rsid w:val="001B1A87"/>
    <w:rsid w:val="001B1AF7"/>
    <w:rsid w:val="001B1E4A"/>
    <w:rsid w:val="001B21E2"/>
    <w:rsid w:val="001B2357"/>
    <w:rsid w:val="001B2762"/>
    <w:rsid w:val="001B2BC9"/>
    <w:rsid w:val="001B2F87"/>
    <w:rsid w:val="001B304A"/>
    <w:rsid w:val="001B380B"/>
    <w:rsid w:val="001B381F"/>
    <w:rsid w:val="001B3886"/>
    <w:rsid w:val="001B3A81"/>
    <w:rsid w:val="001B3A8F"/>
    <w:rsid w:val="001B3ADA"/>
    <w:rsid w:val="001B3B2B"/>
    <w:rsid w:val="001B3B6A"/>
    <w:rsid w:val="001B4625"/>
    <w:rsid w:val="001B484F"/>
    <w:rsid w:val="001B5548"/>
    <w:rsid w:val="001B61B0"/>
    <w:rsid w:val="001B647A"/>
    <w:rsid w:val="001B6751"/>
    <w:rsid w:val="001B6AA1"/>
    <w:rsid w:val="001B6E6C"/>
    <w:rsid w:val="001B6EF0"/>
    <w:rsid w:val="001B6FA2"/>
    <w:rsid w:val="001B6FB6"/>
    <w:rsid w:val="001B7129"/>
    <w:rsid w:val="001B732B"/>
    <w:rsid w:val="001B7B47"/>
    <w:rsid w:val="001B7DA2"/>
    <w:rsid w:val="001B7EF7"/>
    <w:rsid w:val="001C04C9"/>
    <w:rsid w:val="001C0775"/>
    <w:rsid w:val="001C09E3"/>
    <w:rsid w:val="001C0B7E"/>
    <w:rsid w:val="001C1123"/>
    <w:rsid w:val="001C1912"/>
    <w:rsid w:val="001C1CC2"/>
    <w:rsid w:val="001C1FBF"/>
    <w:rsid w:val="001C227A"/>
    <w:rsid w:val="001C287F"/>
    <w:rsid w:val="001C33EF"/>
    <w:rsid w:val="001C3AD4"/>
    <w:rsid w:val="001C419E"/>
    <w:rsid w:val="001C4206"/>
    <w:rsid w:val="001C42E6"/>
    <w:rsid w:val="001C489E"/>
    <w:rsid w:val="001C4D4E"/>
    <w:rsid w:val="001C4F9A"/>
    <w:rsid w:val="001C594D"/>
    <w:rsid w:val="001C5D44"/>
    <w:rsid w:val="001C6159"/>
    <w:rsid w:val="001C66D7"/>
    <w:rsid w:val="001C6A4E"/>
    <w:rsid w:val="001C70B1"/>
    <w:rsid w:val="001C713B"/>
    <w:rsid w:val="001C7328"/>
    <w:rsid w:val="001C7691"/>
    <w:rsid w:val="001C7AD3"/>
    <w:rsid w:val="001D0275"/>
    <w:rsid w:val="001D030B"/>
    <w:rsid w:val="001D13A4"/>
    <w:rsid w:val="001D1446"/>
    <w:rsid w:val="001D1522"/>
    <w:rsid w:val="001D15B3"/>
    <w:rsid w:val="001D15F0"/>
    <w:rsid w:val="001D21B1"/>
    <w:rsid w:val="001D3049"/>
    <w:rsid w:val="001D3169"/>
    <w:rsid w:val="001D31B3"/>
    <w:rsid w:val="001D3D94"/>
    <w:rsid w:val="001D3E51"/>
    <w:rsid w:val="001D464E"/>
    <w:rsid w:val="001D4BBF"/>
    <w:rsid w:val="001D5079"/>
    <w:rsid w:val="001D5D3E"/>
    <w:rsid w:val="001D6034"/>
    <w:rsid w:val="001D64AB"/>
    <w:rsid w:val="001D6885"/>
    <w:rsid w:val="001D68AA"/>
    <w:rsid w:val="001D6BA0"/>
    <w:rsid w:val="001D6CB5"/>
    <w:rsid w:val="001D7435"/>
    <w:rsid w:val="001D7561"/>
    <w:rsid w:val="001D787E"/>
    <w:rsid w:val="001D7CBD"/>
    <w:rsid w:val="001E010A"/>
    <w:rsid w:val="001E0181"/>
    <w:rsid w:val="001E0793"/>
    <w:rsid w:val="001E17DD"/>
    <w:rsid w:val="001E195F"/>
    <w:rsid w:val="001E1BF7"/>
    <w:rsid w:val="001E1E64"/>
    <w:rsid w:val="001E2193"/>
    <w:rsid w:val="001E21F4"/>
    <w:rsid w:val="001E22B3"/>
    <w:rsid w:val="001E2458"/>
    <w:rsid w:val="001E2612"/>
    <w:rsid w:val="001E270B"/>
    <w:rsid w:val="001E2BE1"/>
    <w:rsid w:val="001E2C03"/>
    <w:rsid w:val="001E34F0"/>
    <w:rsid w:val="001E4049"/>
    <w:rsid w:val="001E421B"/>
    <w:rsid w:val="001E435B"/>
    <w:rsid w:val="001E47B1"/>
    <w:rsid w:val="001E4CCD"/>
    <w:rsid w:val="001E4FAA"/>
    <w:rsid w:val="001E50A7"/>
    <w:rsid w:val="001E5211"/>
    <w:rsid w:val="001E54EB"/>
    <w:rsid w:val="001E58AF"/>
    <w:rsid w:val="001E5BA4"/>
    <w:rsid w:val="001E5FD5"/>
    <w:rsid w:val="001E639F"/>
    <w:rsid w:val="001E6DFF"/>
    <w:rsid w:val="001E6E9D"/>
    <w:rsid w:val="001E6FF9"/>
    <w:rsid w:val="001E718B"/>
    <w:rsid w:val="001E7563"/>
    <w:rsid w:val="001E7C07"/>
    <w:rsid w:val="001F088D"/>
    <w:rsid w:val="001F0E9F"/>
    <w:rsid w:val="001F1472"/>
    <w:rsid w:val="001F1E67"/>
    <w:rsid w:val="001F21B9"/>
    <w:rsid w:val="001F245E"/>
    <w:rsid w:val="001F24EC"/>
    <w:rsid w:val="001F25E4"/>
    <w:rsid w:val="001F2609"/>
    <w:rsid w:val="001F263A"/>
    <w:rsid w:val="001F2940"/>
    <w:rsid w:val="001F29EE"/>
    <w:rsid w:val="001F36FB"/>
    <w:rsid w:val="001F3FDF"/>
    <w:rsid w:val="001F40F9"/>
    <w:rsid w:val="001F4418"/>
    <w:rsid w:val="001F46D5"/>
    <w:rsid w:val="001F470D"/>
    <w:rsid w:val="001F4AD2"/>
    <w:rsid w:val="001F583A"/>
    <w:rsid w:val="001F618C"/>
    <w:rsid w:val="001F65B0"/>
    <w:rsid w:val="001F65EA"/>
    <w:rsid w:val="001F673B"/>
    <w:rsid w:val="001F6F9E"/>
    <w:rsid w:val="001F770D"/>
    <w:rsid w:val="001F7C66"/>
    <w:rsid w:val="001F7E60"/>
    <w:rsid w:val="0020024B"/>
    <w:rsid w:val="0020080B"/>
    <w:rsid w:val="00200876"/>
    <w:rsid w:val="00200A4B"/>
    <w:rsid w:val="00200EE7"/>
    <w:rsid w:val="002014C1"/>
    <w:rsid w:val="002016FB"/>
    <w:rsid w:val="00201713"/>
    <w:rsid w:val="00201BC6"/>
    <w:rsid w:val="00201F6E"/>
    <w:rsid w:val="0020218A"/>
    <w:rsid w:val="0020248A"/>
    <w:rsid w:val="00202962"/>
    <w:rsid w:val="002031F9"/>
    <w:rsid w:val="00203279"/>
    <w:rsid w:val="00203C3D"/>
    <w:rsid w:val="00204638"/>
    <w:rsid w:val="00204BA4"/>
    <w:rsid w:val="00204D6C"/>
    <w:rsid w:val="00205308"/>
    <w:rsid w:val="002058FD"/>
    <w:rsid w:val="0020595C"/>
    <w:rsid w:val="002060F5"/>
    <w:rsid w:val="002064C2"/>
    <w:rsid w:val="0020676C"/>
    <w:rsid w:val="002069A2"/>
    <w:rsid w:val="002069A8"/>
    <w:rsid w:val="002075BF"/>
    <w:rsid w:val="002079D4"/>
    <w:rsid w:val="002102D9"/>
    <w:rsid w:val="00210583"/>
    <w:rsid w:val="002107C6"/>
    <w:rsid w:val="00210C71"/>
    <w:rsid w:val="00210F23"/>
    <w:rsid w:val="00211B5C"/>
    <w:rsid w:val="00211D70"/>
    <w:rsid w:val="002123C6"/>
    <w:rsid w:val="0021282F"/>
    <w:rsid w:val="002129A1"/>
    <w:rsid w:val="002138EB"/>
    <w:rsid w:val="002144DD"/>
    <w:rsid w:val="002144E5"/>
    <w:rsid w:val="002145B8"/>
    <w:rsid w:val="00214688"/>
    <w:rsid w:val="002146A9"/>
    <w:rsid w:val="00214843"/>
    <w:rsid w:val="00214B48"/>
    <w:rsid w:val="00214C22"/>
    <w:rsid w:val="002151F1"/>
    <w:rsid w:val="002152E8"/>
    <w:rsid w:val="00215458"/>
    <w:rsid w:val="00215AB0"/>
    <w:rsid w:val="00216472"/>
    <w:rsid w:val="00216696"/>
    <w:rsid w:val="00216A63"/>
    <w:rsid w:val="00216AAE"/>
    <w:rsid w:val="00216AEE"/>
    <w:rsid w:val="0021705B"/>
    <w:rsid w:val="0021709B"/>
    <w:rsid w:val="002176B6"/>
    <w:rsid w:val="00217B41"/>
    <w:rsid w:val="0022038F"/>
    <w:rsid w:val="0022076A"/>
    <w:rsid w:val="002208F7"/>
    <w:rsid w:val="00220C3E"/>
    <w:rsid w:val="00220DBA"/>
    <w:rsid w:val="00220E2A"/>
    <w:rsid w:val="00220E86"/>
    <w:rsid w:val="00220FC6"/>
    <w:rsid w:val="00221B77"/>
    <w:rsid w:val="00222166"/>
    <w:rsid w:val="00222351"/>
    <w:rsid w:val="0022248F"/>
    <w:rsid w:val="0022297C"/>
    <w:rsid w:val="00222ACE"/>
    <w:rsid w:val="00222B5F"/>
    <w:rsid w:val="0022382A"/>
    <w:rsid w:val="00223916"/>
    <w:rsid w:val="0022436D"/>
    <w:rsid w:val="00224C49"/>
    <w:rsid w:val="00224FA5"/>
    <w:rsid w:val="00225009"/>
    <w:rsid w:val="00225398"/>
    <w:rsid w:val="00225EC8"/>
    <w:rsid w:val="00225EEB"/>
    <w:rsid w:val="002268D8"/>
    <w:rsid w:val="00226A30"/>
    <w:rsid w:val="002273BE"/>
    <w:rsid w:val="00227607"/>
    <w:rsid w:val="00227980"/>
    <w:rsid w:val="00227D11"/>
    <w:rsid w:val="00227EB4"/>
    <w:rsid w:val="002309B9"/>
    <w:rsid w:val="002309E7"/>
    <w:rsid w:val="00230D6D"/>
    <w:rsid w:val="00230EFC"/>
    <w:rsid w:val="00231057"/>
    <w:rsid w:val="002313B0"/>
    <w:rsid w:val="00231CB2"/>
    <w:rsid w:val="00232117"/>
    <w:rsid w:val="00232177"/>
    <w:rsid w:val="00233156"/>
    <w:rsid w:val="002332EF"/>
    <w:rsid w:val="00233592"/>
    <w:rsid w:val="002335CD"/>
    <w:rsid w:val="00234428"/>
    <w:rsid w:val="002346D2"/>
    <w:rsid w:val="002347DE"/>
    <w:rsid w:val="00234D1F"/>
    <w:rsid w:val="00234E9B"/>
    <w:rsid w:val="0023522F"/>
    <w:rsid w:val="00235CEE"/>
    <w:rsid w:val="002360EE"/>
    <w:rsid w:val="002361C2"/>
    <w:rsid w:val="002363B7"/>
    <w:rsid w:val="002368BB"/>
    <w:rsid w:val="00236A9F"/>
    <w:rsid w:val="00236BA5"/>
    <w:rsid w:val="00236E03"/>
    <w:rsid w:val="00237181"/>
    <w:rsid w:val="002373A6"/>
    <w:rsid w:val="00237C61"/>
    <w:rsid w:val="00237FC8"/>
    <w:rsid w:val="002405E4"/>
    <w:rsid w:val="002409D9"/>
    <w:rsid w:val="002409F6"/>
    <w:rsid w:val="00240C02"/>
    <w:rsid w:val="00240CCB"/>
    <w:rsid w:val="0024113D"/>
    <w:rsid w:val="002418E8"/>
    <w:rsid w:val="00241950"/>
    <w:rsid w:val="00242113"/>
    <w:rsid w:val="00242D7D"/>
    <w:rsid w:val="00242FF1"/>
    <w:rsid w:val="00243473"/>
    <w:rsid w:val="0024386B"/>
    <w:rsid w:val="00243B11"/>
    <w:rsid w:val="00243FC6"/>
    <w:rsid w:val="00244247"/>
    <w:rsid w:val="00244334"/>
    <w:rsid w:val="002446FA"/>
    <w:rsid w:val="00244991"/>
    <w:rsid w:val="00244E5D"/>
    <w:rsid w:val="00245004"/>
    <w:rsid w:val="002451AD"/>
    <w:rsid w:val="002453B3"/>
    <w:rsid w:val="002457B8"/>
    <w:rsid w:val="002458F5"/>
    <w:rsid w:val="00245998"/>
    <w:rsid w:val="002459A4"/>
    <w:rsid w:val="00246118"/>
    <w:rsid w:val="00246421"/>
    <w:rsid w:val="0024682F"/>
    <w:rsid w:val="00246AB7"/>
    <w:rsid w:val="00246E43"/>
    <w:rsid w:val="002475A0"/>
    <w:rsid w:val="002475F9"/>
    <w:rsid w:val="00247AC2"/>
    <w:rsid w:val="0025058C"/>
    <w:rsid w:val="00250A40"/>
    <w:rsid w:val="00250B1C"/>
    <w:rsid w:val="00250D3E"/>
    <w:rsid w:val="00250E1E"/>
    <w:rsid w:val="0025183C"/>
    <w:rsid w:val="00251A74"/>
    <w:rsid w:val="00251B1A"/>
    <w:rsid w:val="00251BD8"/>
    <w:rsid w:val="00252659"/>
    <w:rsid w:val="00252706"/>
    <w:rsid w:val="00252F42"/>
    <w:rsid w:val="002531A9"/>
    <w:rsid w:val="00253292"/>
    <w:rsid w:val="002533C2"/>
    <w:rsid w:val="0025378D"/>
    <w:rsid w:val="0025386D"/>
    <w:rsid w:val="0025393D"/>
    <w:rsid w:val="002539C2"/>
    <w:rsid w:val="00253AE2"/>
    <w:rsid w:val="00253CDB"/>
    <w:rsid w:val="00253E92"/>
    <w:rsid w:val="00254749"/>
    <w:rsid w:val="00254B74"/>
    <w:rsid w:val="00254C1C"/>
    <w:rsid w:val="00255526"/>
    <w:rsid w:val="002557CD"/>
    <w:rsid w:val="002559B0"/>
    <w:rsid w:val="00255A49"/>
    <w:rsid w:val="00255AB4"/>
    <w:rsid w:val="002563B9"/>
    <w:rsid w:val="0025667F"/>
    <w:rsid w:val="0025675A"/>
    <w:rsid w:val="00256F8D"/>
    <w:rsid w:val="00257089"/>
    <w:rsid w:val="0025720C"/>
    <w:rsid w:val="0025744A"/>
    <w:rsid w:val="00257811"/>
    <w:rsid w:val="00257E4B"/>
    <w:rsid w:val="002605B5"/>
    <w:rsid w:val="00260603"/>
    <w:rsid w:val="00260D50"/>
    <w:rsid w:val="00261058"/>
    <w:rsid w:val="002611E7"/>
    <w:rsid w:val="0026154F"/>
    <w:rsid w:val="002617CD"/>
    <w:rsid w:val="00261925"/>
    <w:rsid w:val="00262451"/>
    <w:rsid w:val="0026245C"/>
    <w:rsid w:val="0026324E"/>
    <w:rsid w:val="002632EF"/>
    <w:rsid w:val="00263D21"/>
    <w:rsid w:val="00263D4D"/>
    <w:rsid w:val="00263F0B"/>
    <w:rsid w:val="00264121"/>
    <w:rsid w:val="00264510"/>
    <w:rsid w:val="0026476B"/>
    <w:rsid w:val="00264B51"/>
    <w:rsid w:val="00264F9F"/>
    <w:rsid w:val="00265DF7"/>
    <w:rsid w:val="00266738"/>
    <w:rsid w:val="00266BB1"/>
    <w:rsid w:val="00266C40"/>
    <w:rsid w:val="00267105"/>
    <w:rsid w:val="0026728A"/>
    <w:rsid w:val="00267471"/>
    <w:rsid w:val="00267787"/>
    <w:rsid w:val="0026780A"/>
    <w:rsid w:val="0026781A"/>
    <w:rsid w:val="00267837"/>
    <w:rsid w:val="002679CD"/>
    <w:rsid w:val="0027003C"/>
    <w:rsid w:val="002704F3"/>
    <w:rsid w:val="00270A87"/>
    <w:rsid w:val="00270B9E"/>
    <w:rsid w:val="00270EA5"/>
    <w:rsid w:val="00270F27"/>
    <w:rsid w:val="0027152F"/>
    <w:rsid w:val="0027183A"/>
    <w:rsid w:val="00271853"/>
    <w:rsid w:val="00271BCF"/>
    <w:rsid w:val="00271BD6"/>
    <w:rsid w:val="00272702"/>
    <w:rsid w:val="00272880"/>
    <w:rsid w:val="00272A2D"/>
    <w:rsid w:val="002730C6"/>
    <w:rsid w:val="00273256"/>
    <w:rsid w:val="00273675"/>
    <w:rsid w:val="0027389D"/>
    <w:rsid w:val="00273B17"/>
    <w:rsid w:val="00273D78"/>
    <w:rsid w:val="00273EAC"/>
    <w:rsid w:val="00273FA4"/>
    <w:rsid w:val="00273FFB"/>
    <w:rsid w:val="00274120"/>
    <w:rsid w:val="002741D3"/>
    <w:rsid w:val="0027461D"/>
    <w:rsid w:val="00274B66"/>
    <w:rsid w:val="00274C9D"/>
    <w:rsid w:val="00274FC2"/>
    <w:rsid w:val="00276195"/>
    <w:rsid w:val="00277FA2"/>
    <w:rsid w:val="0028065A"/>
    <w:rsid w:val="002806B3"/>
    <w:rsid w:val="00280BAE"/>
    <w:rsid w:val="00280CB1"/>
    <w:rsid w:val="00280DA6"/>
    <w:rsid w:val="00281094"/>
    <w:rsid w:val="00281939"/>
    <w:rsid w:val="00281ADD"/>
    <w:rsid w:val="00281AE3"/>
    <w:rsid w:val="00281CE6"/>
    <w:rsid w:val="00281D0B"/>
    <w:rsid w:val="00281E20"/>
    <w:rsid w:val="00281F53"/>
    <w:rsid w:val="002823DA"/>
    <w:rsid w:val="002824D6"/>
    <w:rsid w:val="002826A2"/>
    <w:rsid w:val="002828E9"/>
    <w:rsid w:val="00282FA0"/>
    <w:rsid w:val="00283395"/>
    <w:rsid w:val="00283627"/>
    <w:rsid w:val="002837BB"/>
    <w:rsid w:val="00284360"/>
    <w:rsid w:val="0028440C"/>
    <w:rsid w:val="00284C4E"/>
    <w:rsid w:val="00285C28"/>
    <w:rsid w:val="00285C53"/>
    <w:rsid w:val="00286247"/>
    <w:rsid w:val="0028628F"/>
    <w:rsid w:val="00286402"/>
    <w:rsid w:val="002864A5"/>
    <w:rsid w:val="00287066"/>
    <w:rsid w:val="00287348"/>
    <w:rsid w:val="00287D2B"/>
    <w:rsid w:val="00287FB0"/>
    <w:rsid w:val="00290CC1"/>
    <w:rsid w:val="00290DD6"/>
    <w:rsid w:val="002915E2"/>
    <w:rsid w:val="00291A99"/>
    <w:rsid w:val="002922AF"/>
    <w:rsid w:val="00292E80"/>
    <w:rsid w:val="002933EC"/>
    <w:rsid w:val="00293659"/>
    <w:rsid w:val="0029365A"/>
    <w:rsid w:val="00293991"/>
    <w:rsid w:val="00293ABC"/>
    <w:rsid w:val="00293E74"/>
    <w:rsid w:val="0029409B"/>
    <w:rsid w:val="002940B8"/>
    <w:rsid w:val="002940FC"/>
    <w:rsid w:val="002941C1"/>
    <w:rsid w:val="0029456E"/>
    <w:rsid w:val="00295013"/>
    <w:rsid w:val="002950A6"/>
    <w:rsid w:val="002956A5"/>
    <w:rsid w:val="00295A7F"/>
    <w:rsid w:val="00296105"/>
    <w:rsid w:val="00297304"/>
    <w:rsid w:val="00297806"/>
    <w:rsid w:val="00297F5A"/>
    <w:rsid w:val="002A030F"/>
    <w:rsid w:val="002A1206"/>
    <w:rsid w:val="002A13B1"/>
    <w:rsid w:val="002A1881"/>
    <w:rsid w:val="002A298A"/>
    <w:rsid w:val="002A2A4B"/>
    <w:rsid w:val="002A2AD7"/>
    <w:rsid w:val="002A2B39"/>
    <w:rsid w:val="002A2C47"/>
    <w:rsid w:val="002A2CCA"/>
    <w:rsid w:val="002A365C"/>
    <w:rsid w:val="002A3689"/>
    <w:rsid w:val="002A3EB7"/>
    <w:rsid w:val="002A408D"/>
    <w:rsid w:val="002A4E1E"/>
    <w:rsid w:val="002A5552"/>
    <w:rsid w:val="002A5645"/>
    <w:rsid w:val="002A59D7"/>
    <w:rsid w:val="002A59F0"/>
    <w:rsid w:val="002A5A08"/>
    <w:rsid w:val="002A5DCF"/>
    <w:rsid w:val="002A5E4E"/>
    <w:rsid w:val="002A5FEE"/>
    <w:rsid w:val="002A6909"/>
    <w:rsid w:val="002A6969"/>
    <w:rsid w:val="002A6ACC"/>
    <w:rsid w:val="002A712E"/>
    <w:rsid w:val="002A71C1"/>
    <w:rsid w:val="002A79C9"/>
    <w:rsid w:val="002A7DE8"/>
    <w:rsid w:val="002B07EB"/>
    <w:rsid w:val="002B0854"/>
    <w:rsid w:val="002B0C4D"/>
    <w:rsid w:val="002B0CE4"/>
    <w:rsid w:val="002B1116"/>
    <w:rsid w:val="002B1788"/>
    <w:rsid w:val="002B18EC"/>
    <w:rsid w:val="002B20D1"/>
    <w:rsid w:val="002B2192"/>
    <w:rsid w:val="002B27BF"/>
    <w:rsid w:val="002B3DBE"/>
    <w:rsid w:val="002B4318"/>
    <w:rsid w:val="002B43A6"/>
    <w:rsid w:val="002B43A7"/>
    <w:rsid w:val="002B4B64"/>
    <w:rsid w:val="002B51EB"/>
    <w:rsid w:val="002B599A"/>
    <w:rsid w:val="002B610E"/>
    <w:rsid w:val="002B636A"/>
    <w:rsid w:val="002B71BE"/>
    <w:rsid w:val="002B74B5"/>
    <w:rsid w:val="002B74B8"/>
    <w:rsid w:val="002B762B"/>
    <w:rsid w:val="002B7D08"/>
    <w:rsid w:val="002B7DAF"/>
    <w:rsid w:val="002B7F99"/>
    <w:rsid w:val="002C0350"/>
    <w:rsid w:val="002C04BA"/>
    <w:rsid w:val="002C0846"/>
    <w:rsid w:val="002C09D7"/>
    <w:rsid w:val="002C0CBF"/>
    <w:rsid w:val="002C0D68"/>
    <w:rsid w:val="002C108A"/>
    <w:rsid w:val="002C123C"/>
    <w:rsid w:val="002C14B5"/>
    <w:rsid w:val="002C22F5"/>
    <w:rsid w:val="002C2676"/>
    <w:rsid w:val="002C2A0D"/>
    <w:rsid w:val="002C2E5B"/>
    <w:rsid w:val="002C320C"/>
    <w:rsid w:val="002C326B"/>
    <w:rsid w:val="002C3B0F"/>
    <w:rsid w:val="002C3E39"/>
    <w:rsid w:val="002C43BB"/>
    <w:rsid w:val="002C4710"/>
    <w:rsid w:val="002C484C"/>
    <w:rsid w:val="002C54AE"/>
    <w:rsid w:val="002C559C"/>
    <w:rsid w:val="002C5610"/>
    <w:rsid w:val="002C56D2"/>
    <w:rsid w:val="002C5A90"/>
    <w:rsid w:val="002C5D6B"/>
    <w:rsid w:val="002C6169"/>
    <w:rsid w:val="002C61B5"/>
    <w:rsid w:val="002C62EF"/>
    <w:rsid w:val="002C687D"/>
    <w:rsid w:val="002C7032"/>
    <w:rsid w:val="002C7105"/>
    <w:rsid w:val="002C74ED"/>
    <w:rsid w:val="002C7764"/>
    <w:rsid w:val="002C7897"/>
    <w:rsid w:val="002D00AE"/>
    <w:rsid w:val="002D0655"/>
    <w:rsid w:val="002D074A"/>
    <w:rsid w:val="002D077E"/>
    <w:rsid w:val="002D082A"/>
    <w:rsid w:val="002D0B8F"/>
    <w:rsid w:val="002D0CF6"/>
    <w:rsid w:val="002D1138"/>
    <w:rsid w:val="002D13D5"/>
    <w:rsid w:val="002D1953"/>
    <w:rsid w:val="002D1A55"/>
    <w:rsid w:val="002D1BBA"/>
    <w:rsid w:val="002D1BFD"/>
    <w:rsid w:val="002D2014"/>
    <w:rsid w:val="002D2056"/>
    <w:rsid w:val="002D2475"/>
    <w:rsid w:val="002D2C51"/>
    <w:rsid w:val="002D36B7"/>
    <w:rsid w:val="002D3EDD"/>
    <w:rsid w:val="002D3F92"/>
    <w:rsid w:val="002D40C9"/>
    <w:rsid w:val="002D4748"/>
    <w:rsid w:val="002D5223"/>
    <w:rsid w:val="002D5AB5"/>
    <w:rsid w:val="002D5C48"/>
    <w:rsid w:val="002D5E7A"/>
    <w:rsid w:val="002D6775"/>
    <w:rsid w:val="002D6852"/>
    <w:rsid w:val="002D6AE9"/>
    <w:rsid w:val="002E0B1C"/>
    <w:rsid w:val="002E0BE9"/>
    <w:rsid w:val="002E104A"/>
    <w:rsid w:val="002E1CB0"/>
    <w:rsid w:val="002E1DB4"/>
    <w:rsid w:val="002E2228"/>
    <w:rsid w:val="002E2E97"/>
    <w:rsid w:val="002E3012"/>
    <w:rsid w:val="002E322A"/>
    <w:rsid w:val="002E3433"/>
    <w:rsid w:val="002E4B9D"/>
    <w:rsid w:val="002E4DFF"/>
    <w:rsid w:val="002E5086"/>
    <w:rsid w:val="002E53F2"/>
    <w:rsid w:val="002E56AB"/>
    <w:rsid w:val="002E5A58"/>
    <w:rsid w:val="002E6072"/>
    <w:rsid w:val="002E64F2"/>
    <w:rsid w:val="002E6B46"/>
    <w:rsid w:val="002E6ED3"/>
    <w:rsid w:val="002E6FC0"/>
    <w:rsid w:val="002E7003"/>
    <w:rsid w:val="002E761D"/>
    <w:rsid w:val="002E76BF"/>
    <w:rsid w:val="002E7F03"/>
    <w:rsid w:val="002E7F82"/>
    <w:rsid w:val="002F04A6"/>
    <w:rsid w:val="002F04BD"/>
    <w:rsid w:val="002F0BF3"/>
    <w:rsid w:val="002F0E01"/>
    <w:rsid w:val="002F1253"/>
    <w:rsid w:val="002F1622"/>
    <w:rsid w:val="002F18CB"/>
    <w:rsid w:val="002F1A53"/>
    <w:rsid w:val="002F1BF1"/>
    <w:rsid w:val="002F1DC5"/>
    <w:rsid w:val="002F2173"/>
    <w:rsid w:val="002F29C9"/>
    <w:rsid w:val="002F37F9"/>
    <w:rsid w:val="002F3BC7"/>
    <w:rsid w:val="002F433F"/>
    <w:rsid w:val="002F472D"/>
    <w:rsid w:val="002F4D70"/>
    <w:rsid w:val="002F55AF"/>
    <w:rsid w:val="002F5832"/>
    <w:rsid w:val="002F58F2"/>
    <w:rsid w:val="002F596F"/>
    <w:rsid w:val="002F5CD9"/>
    <w:rsid w:val="002F5DBB"/>
    <w:rsid w:val="002F5E55"/>
    <w:rsid w:val="002F63AC"/>
    <w:rsid w:val="002F7253"/>
    <w:rsid w:val="002F7674"/>
    <w:rsid w:val="00300867"/>
    <w:rsid w:val="003008F5"/>
    <w:rsid w:val="003025D6"/>
    <w:rsid w:val="0030265B"/>
    <w:rsid w:val="003029BA"/>
    <w:rsid w:val="003029E1"/>
    <w:rsid w:val="003031D2"/>
    <w:rsid w:val="00303229"/>
    <w:rsid w:val="00303304"/>
    <w:rsid w:val="00303334"/>
    <w:rsid w:val="00303383"/>
    <w:rsid w:val="003034D8"/>
    <w:rsid w:val="0030377C"/>
    <w:rsid w:val="00303879"/>
    <w:rsid w:val="0030400C"/>
    <w:rsid w:val="003040D0"/>
    <w:rsid w:val="0030476E"/>
    <w:rsid w:val="00304931"/>
    <w:rsid w:val="0030498A"/>
    <w:rsid w:val="003050FB"/>
    <w:rsid w:val="003053D9"/>
    <w:rsid w:val="00305525"/>
    <w:rsid w:val="00305F75"/>
    <w:rsid w:val="00306130"/>
    <w:rsid w:val="0030639A"/>
    <w:rsid w:val="003067C8"/>
    <w:rsid w:val="0030692C"/>
    <w:rsid w:val="00306A05"/>
    <w:rsid w:val="0030713C"/>
    <w:rsid w:val="00307377"/>
    <w:rsid w:val="003074DD"/>
    <w:rsid w:val="00307ACC"/>
    <w:rsid w:val="003107A0"/>
    <w:rsid w:val="00310AAA"/>
    <w:rsid w:val="00310AB1"/>
    <w:rsid w:val="00310C0A"/>
    <w:rsid w:val="00310D39"/>
    <w:rsid w:val="00310DF7"/>
    <w:rsid w:val="00310EA8"/>
    <w:rsid w:val="00311A46"/>
    <w:rsid w:val="00311EA2"/>
    <w:rsid w:val="00311F27"/>
    <w:rsid w:val="003121C3"/>
    <w:rsid w:val="00312993"/>
    <w:rsid w:val="00312AD5"/>
    <w:rsid w:val="0031379A"/>
    <w:rsid w:val="003137C9"/>
    <w:rsid w:val="00313A1E"/>
    <w:rsid w:val="00313A21"/>
    <w:rsid w:val="00314BFF"/>
    <w:rsid w:val="0031606A"/>
    <w:rsid w:val="003160A6"/>
    <w:rsid w:val="003160D8"/>
    <w:rsid w:val="00316593"/>
    <w:rsid w:val="00316AB8"/>
    <w:rsid w:val="00316BBA"/>
    <w:rsid w:val="0031735E"/>
    <w:rsid w:val="003174BD"/>
    <w:rsid w:val="003176C8"/>
    <w:rsid w:val="00317724"/>
    <w:rsid w:val="00317868"/>
    <w:rsid w:val="00317BD0"/>
    <w:rsid w:val="00320365"/>
    <w:rsid w:val="00320903"/>
    <w:rsid w:val="00320951"/>
    <w:rsid w:val="003212CD"/>
    <w:rsid w:val="003215A1"/>
    <w:rsid w:val="003218CF"/>
    <w:rsid w:val="00321BD2"/>
    <w:rsid w:val="00321DB3"/>
    <w:rsid w:val="00322AD3"/>
    <w:rsid w:val="0032372B"/>
    <w:rsid w:val="00323862"/>
    <w:rsid w:val="00323976"/>
    <w:rsid w:val="00324BE8"/>
    <w:rsid w:val="00324EEC"/>
    <w:rsid w:val="00326959"/>
    <w:rsid w:val="00326CC9"/>
    <w:rsid w:val="00326FE9"/>
    <w:rsid w:val="00327050"/>
    <w:rsid w:val="003270E9"/>
    <w:rsid w:val="00327371"/>
    <w:rsid w:val="003275F8"/>
    <w:rsid w:val="0032765A"/>
    <w:rsid w:val="00327772"/>
    <w:rsid w:val="00330746"/>
    <w:rsid w:val="003307F8"/>
    <w:rsid w:val="00330A00"/>
    <w:rsid w:val="00330FB9"/>
    <w:rsid w:val="003319BB"/>
    <w:rsid w:val="00331AA6"/>
    <w:rsid w:val="00331C65"/>
    <w:rsid w:val="00331E4D"/>
    <w:rsid w:val="00331FE7"/>
    <w:rsid w:val="00332323"/>
    <w:rsid w:val="003329AB"/>
    <w:rsid w:val="00333106"/>
    <w:rsid w:val="003338D8"/>
    <w:rsid w:val="003340A9"/>
    <w:rsid w:val="00334153"/>
    <w:rsid w:val="0033419D"/>
    <w:rsid w:val="003343AE"/>
    <w:rsid w:val="003347B8"/>
    <w:rsid w:val="003349CA"/>
    <w:rsid w:val="00334A44"/>
    <w:rsid w:val="00335B9A"/>
    <w:rsid w:val="00335D4A"/>
    <w:rsid w:val="00335E8C"/>
    <w:rsid w:val="00335F8A"/>
    <w:rsid w:val="003361C6"/>
    <w:rsid w:val="00336436"/>
    <w:rsid w:val="00336495"/>
    <w:rsid w:val="00336C37"/>
    <w:rsid w:val="00336D9B"/>
    <w:rsid w:val="00337233"/>
    <w:rsid w:val="0033768B"/>
    <w:rsid w:val="00337792"/>
    <w:rsid w:val="00337C45"/>
    <w:rsid w:val="00337D0B"/>
    <w:rsid w:val="003401AE"/>
    <w:rsid w:val="0034044D"/>
    <w:rsid w:val="00340578"/>
    <w:rsid w:val="00340B8B"/>
    <w:rsid w:val="00340E01"/>
    <w:rsid w:val="003414B7"/>
    <w:rsid w:val="00341A68"/>
    <w:rsid w:val="00341AC3"/>
    <w:rsid w:val="00341E00"/>
    <w:rsid w:val="003420A9"/>
    <w:rsid w:val="003420BD"/>
    <w:rsid w:val="00342379"/>
    <w:rsid w:val="003427AB"/>
    <w:rsid w:val="003428CE"/>
    <w:rsid w:val="00342A42"/>
    <w:rsid w:val="0034333B"/>
    <w:rsid w:val="00343660"/>
    <w:rsid w:val="003442AB"/>
    <w:rsid w:val="00344380"/>
    <w:rsid w:val="00344827"/>
    <w:rsid w:val="00344A19"/>
    <w:rsid w:val="00344CE9"/>
    <w:rsid w:val="00344FAA"/>
    <w:rsid w:val="00344FD2"/>
    <w:rsid w:val="003451A2"/>
    <w:rsid w:val="003454BF"/>
    <w:rsid w:val="003455AE"/>
    <w:rsid w:val="00345C3A"/>
    <w:rsid w:val="003461F0"/>
    <w:rsid w:val="0034635E"/>
    <w:rsid w:val="0034639F"/>
    <w:rsid w:val="0034678E"/>
    <w:rsid w:val="003467E7"/>
    <w:rsid w:val="00346AF2"/>
    <w:rsid w:val="00346CFE"/>
    <w:rsid w:val="0034780E"/>
    <w:rsid w:val="00347E29"/>
    <w:rsid w:val="00350106"/>
    <w:rsid w:val="0035044A"/>
    <w:rsid w:val="003505D6"/>
    <w:rsid w:val="00350E66"/>
    <w:rsid w:val="00351186"/>
    <w:rsid w:val="00351694"/>
    <w:rsid w:val="003523F3"/>
    <w:rsid w:val="00352763"/>
    <w:rsid w:val="003529E9"/>
    <w:rsid w:val="00352CCF"/>
    <w:rsid w:val="00352DF1"/>
    <w:rsid w:val="003530AC"/>
    <w:rsid w:val="003544AF"/>
    <w:rsid w:val="003546C7"/>
    <w:rsid w:val="003546DE"/>
    <w:rsid w:val="00354A28"/>
    <w:rsid w:val="00354AA0"/>
    <w:rsid w:val="003555EA"/>
    <w:rsid w:val="00355864"/>
    <w:rsid w:val="00355CCA"/>
    <w:rsid w:val="00355D2E"/>
    <w:rsid w:val="00355DA0"/>
    <w:rsid w:val="00357210"/>
    <w:rsid w:val="00357587"/>
    <w:rsid w:val="00357E25"/>
    <w:rsid w:val="00360395"/>
    <w:rsid w:val="00360D86"/>
    <w:rsid w:val="00360F52"/>
    <w:rsid w:val="00360F62"/>
    <w:rsid w:val="0036117E"/>
    <w:rsid w:val="00361382"/>
    <w:rsid w:val="003613FB"/>
    <w:rsid w:val="00361407"/>
    <w:rsid w:val="00361446"/>
    <w:rsid w:val="00361C11"/>
    <w:rsid w:val="0036227F"/>
    <w:rsid w:val="003622A4"/>
    <w:rsid w:val="003625C4"/>
    <w:rsid w:val="00362905"/>
    <w:rsid w:val="00362BB8"/>
    <w:rsid w:val="00362BF8"/>
    <w:rsid w:val="003630B6"/>
    <w:rsid w:val="00363140"/>
    <w:rsid w:val="00363313"/>
    <w:rsid w:val="00363D60"/>
    <w:rsid w:val="00363F58"/>
    <w:rsid w:val="00363F81"/>
    <w:rsid w:val="003644A8"/>
    <w:rsid w:val="003648BE"/>
    <w:rsid w:val="00364D19"/>
    <w:rsid w:val="00365026"/>
    <w:rsid w:val="003650C2"/>
    <w:rsid w:val="003651C2"/>
    <w:rsid w:val="003656A6"/>
    <w:rsid w:val="00365737"/>
    <w:rsid w:val="0036596B"/>
    <w:rsid w:val="00365B71"/>
    <w:rsid w:val="00365E3D"/>
    <w:rsid w:val="00366021"/>
    <w:rsid w:val="003662E0"/>
    <w:rsid w:val="0036692E"/>
    <w:rsid w:val="0036740A"/>
    <w:rsid w:val="00367D10"/>
    <w:rsid w:val="0037028A"/>
    <w:rsid w:val="003702BF"/>
    <w:rsid w:val="00370303"/>
    <w:rsid w:val="00370388"/>
    <w:rsid w:val="003705FC"/>
    <w:rsid w:val="00371536"/>
    <w:rsid w:val="00371EA2"/>
    <w:rsid w:val="003720CD"/>
    <w:rsid w:val="003722ED"/>
    <w:rsid w:val="0037243F"/>
    <w:rsid w:val="00372A8B"/>
    <w:rsid w:val="00372D49"/>
    <w:rsid w:val="0037310C"/>
    <w:rsid w:val="0037311D"/>
    <w:rsid w:val="003735F6"/>
    <w:rsid w:val="00373623"/>
    <w:rsid w:val="00373C78"/>
    <w:rsid w:val="00374093"/>
    <w:rsid w:val="003740E4"/>
    <w:rsid w:val="00374137"/>
    <w:rsid w:val="003743C6"/>
    <w:rsid w:val="003745D1"/>
    <w:rsid w:val="00375407"/>
    <w:rsid w:val="003754FC"/>
    <w:rsid w:val="00375792"/>
    <w:rsid w:val="003758AB"/>
    <w:rsid w:val="00375951"/>
    <w:rsid w:val="00375C03"/>
    <w:rsid w:val="003767F0"/>
    <w:rsid w:val="00376A04"/>
    <w:rsid w:val="00377991"/>
    <w:rsid w:val="00377A7F"/>
    <w:rsid w:val="00377F36"/>
    <w:rsid w:val="0038041A"/>
    <w:rsid w:val="003805E3"/>
    <w:rsid w:val="00380D57"/>
    <w:rsid w:val="00380FFB"/>
    <w:rsid w:val="00381B43"/>
    <w:rsid w:val="003821BF"/>
    <w:rsid w:val="00382605"/>
    <w:rsid w:val="00382838"/>
    <w:rsid w:val="0038309C"/>
    <w:rsid w:val="003832CB"/>
    <w:rsid w:val="003838D1"/>
    <w:rsid w:val="00383DCA"/>
    <w:rsid w:val="00383F52"/>
    <w:rsid w:val="003841AC"/>
    <w:rsid w:val="00384317"/>
    <w:rsid w:val="003845F9"/>
    <w:rsid w:val="0038468B"/>
    <w:rsid w:val="003853B5"/>
    <w:rsid w:val="003876EB"/>
    <w:rsid w:val="0039030D"/>
    <w:rsid w:val="00391276"/>
    <w:rsid w:val="00391845"/>
    <w:rsid w:val="00391A2B"/>
    <w:rsid w:val="00391EC5"/>
    <w:rsid w:val="0039263C"/>
    <w:rsid w:val="00392B04"/>
    <w:rsid w:val="00392E3C"/>
    <w:rsid w:val="00393038"/>
    <w:rsid w:val="003934F5"/>
    <w:rsid w:val="003937D5"/>
    <w:rsid w:val="003940C8"/>
    <w:rsid w:val="003940DC"/>
    <w:rsid w:val="003941A8"/>
    <w:rsid w:val="003942C6"/>
    <w:rsid w:val="003945AA"/>
    <w:rsid w:val="003947E6"/>
    <w:rsid w:val="00394927"/>
    <w:rsid w:val="00394AA5"/>
    <w:rsid w:val="00394C42"/>
    <w:rsid w:val="00394ED8"/>
    <w:rsid w:val="0039513C"/>
    <w:rsid w:val="00395385"/>
    <w:rsid w:val="00395452"/>
    <w:rsid w:val="0039578E"/>
    <w:rsid w:val="0039588F"/>
    <w:rsid w:val="00396083"/>
    <w:rsid w:val="003960AE"/>
    <w:rsid w:val="00396758"/>
    <w:rsid w:val="00396B87"/>
    <w:rsid w:val="00396C46"/>
    <w:rsid w:val="0039713A"/>
    <w:rsid w:val="0039765D"/>
    <w:rsid w:val="003A0912"/>
    <w:rsid w:val="003A1305"/>
    <w:rsid w:val="003A1660"/>
    <w:rsid w:val="003A17C8"/>
    <w:rsid w:val="003A1E05"/>
    <w:rsid w:val="003A20D9"/>
    <w:rsid w:val="003A24D0"/>
    <w:rsid w:val="003A3577"/>
    <w:rsid w:val="003A39B3"/>
    <w:rsid w:val="003A456A"/>
    <w:rsid w:val="003A468D"/>
    <w:rsid w:val="003A4941"/>
    <w:rsid w:val="003A49F4"/>
    <w:rsid w:val="003A4C9A"/>
    <w:rsid w:val="003A4D72"/>
    <w:rsid w:val="003A6682"/>
    <w:rsid w:val="003A69BB"/>
    <w:rsid w:val="003A6AE7"/>
    <w:rsid w:val="003A6B14"/>
    <w:rsid w:val="003A6D25"/>
    <w:rsid w:val="003A6DB5"/>
    <w:rsid w:val="003A7599"/>
    <w:rsid w:val="003A76DD"/>
    <w:rsid w:val="003A7D04"/>
    <w:rsid w:val="003B0A33"/>
    <w:rsid w:val="003B0C62"/>
    <w:rsid w:val="003B131B"/>
    <w:rsid w:val="003B169E"/>
    <w:rsid w:val="003B16D5"/>
    <w:rsid w:val="003B16FD"/>
    <w:rsid w:val="003B1ABA"/>
    <w:rsid w:val="003B2129"/>
    <w:rsid w:val="003B212F"/>
    <w:rsid w:val="003B2354"/>
    <w:rsid w:val="003B25A3"/>
    <w:rsid w:val="003B3998"/>
    <w:rsid w:val="003B3B85"/>
    <w:rsid w:val="003B4078"/>
    <w:rsid w:val="003B413A"/>
    <w:rsid w:val="003B426D"/>
    <w:rsid w:val="003B4787"/>
    <w:rsid w:val="003B4C43"/>
    <w:rsid w:val="003B4D3C"/>
    <w:rsid w:val="003B5065"/>
    <w:rsid w:val="003B5761"/>
    <w:rsid w:val="003B5E40"/>
    <w:rsid w:val="003B5EC4"/>
    <w:rsid w:val="003B6E18"/>
    <w:rsid w:val="003B74C9"/>
    <w:rsid w:val="003B7FAD"/>
    <w:rsid w:val="003C051F"/>
    <w:rsid w:val="003C077C"/>
    <w:rsid w:val="003C07D5"/>
    <w:rsid w:val="003C091C"/>
    <w:rsid w:val="003C0D78"/>
    <w:rsid w:val="003C0EFD"/>
    <w:rsid w:val="003C10E4"/>
    <w:rsid w:val="003C17C6"/>
    <w:rsid w:val="003C18ED"/>
    <w:rsid w:val="003C1963"/>
    <w:rsid w:val="003C1DEA"/>
    <w:rsid w:val="003C22FE"/>
    <w:rsid w:val="003C2345"/>
    <w:rsid w:val="003C25B6"/>
    <w:rsid w:val="003C2761"/>
    <w:rsid w:val="003C2845"/>
    <w:rsid w:val="003C28F1"/>
    <w:rsid w:val="003C2CB5"/>
    <w:rsid w:val="003C2DF4"/>
    <w:rsid w:val="003C3BCE"/>
    <w:rsid w:val="003C3DDC"/>
    <w:rsid w:val="003C3E79"/>
    <w:rsid w:val="003C4CBB"/>
    <w:rsid w:val="003C5462"/>
    <w:rsid w:val="003D0293"/>
    <w:rsid w:val="003D07C2"/>
    <w:rsid w:val="003D11C0"/>
    <w:rsid w:val="003D11DD"/>
    <w:rsid w:val="003D2499"/>
    <w:rsid w:val="003D2765"/>
    <w:rsid w:val="003D2869"/>
    <w:rsid w:val="003D29A7"/>
    <w:rsid w:val="003D31BD"/>
    <w:rsid w:val="003D3ADC"/>
    <w:rsid w:val="003D47D8"/>
    <w:rsid w:val="003D4C18"/>
    <w:rsid w:val="003D5349"/>
    <w:rsid w:val="003D58BD"/>
    <w:rsid w:val="003D5923"/>
    <w:rsid w:val="003D5948"/>
    <w:rsid w:val="003D5BF8"/>
    <w:rsid w:val="003D673F"/>
    <w:rsid w:val="003D682D"/>
    <w:rsid w:val="003D6A0C"/>
    <w:rsid w:val="003D6E64"/>
    <w:rsid w:val="003D6E93"/>
    <w:rsid w:val="003D73EE"/>
    <w:rsid w:val="003E00DA"/>
    <w:rsid w:val="003E01E9"/>
    <w:rsid w:val="003E0486"/>
    <w:rsid w:val="003E049A"/>
    <w:rsid w:val="003E04B5"/>
    <w:rsid w:val="003E07DD"/>
    <w:rsid w:val="003E07EC"/>
    <w:rsid w:val="003E0A00"/>
    <w:rsid w:val="003E0A3F"/>
    <w:rsid w:val="003E0B14"/>
    <w:rsid w:val="003E0C5B"/>
    <w:rsid w:val="003E0C62"/>
    <w:rsid w:val="003E101D"/>
    <w:rsid w:val="003E111C"/>
    <w:rsid w:val="003E1458"/>
    <w:rsid w:val="003E14BD"/>
    <w:rsid w:val="003E158F"/>
    <w:rsid w:val="003E1B59"/>
    <w:rsid w:val="003E1C3F"/>
    <w:rsid w:val="003E1D56"/>
    <w:rsid w:val="003E1FD5"/>
    <w:rsid w:val="003E206A"/>
    <w:rsid w:val="003E226E"/>
    <w:rsid w:val="003E263C"/>
    <w:rsid w:val="003E2A63"/>
    <w:rsid w:val="003E2B92"/>
    <w:rsid w:val="003E2BDA"/>
    <w:rsid w:val="003E2EDE"/>
    <w:rsid w:val="003E2F63"/>
    <w:rsid w:val="003E33E8"/>
    <w:rsid w:val="003E3879"/>
    <w:rsid w:val="003E38CA"/>
    <w:rsid w:val="003E3D80"/>
    <w:rsid w:val="003E4039"/>
    <w:rsid w:val="003E487E"/>
    <w:rsid w:val="003E4F2F"/>
    <w:rsid w:val="003E58FB"/>
    <w:rsid w:val="003E5E76"/>
    <w:rsid w:val="003E5EC2"/>
    <w:rsid w:val="003E632D"/>
    <w:rsid w:val="003E6953"/>
    <w:rsid w:val="003E6B74"/>
    <w:rsid w:val="003E6F33"/>
    <w:rsid w:val="003E72BA"/>
    <w:rsid w:val="003E734D"/>
    <w:rsid w:val="003E78D9"/>
    <w:rsid w:val="003F01F7"/>
    <w:rsid w:val="003F02E8"/>
    <w:rsid w:val="003F02F1"/>
    <w:rsid w:val="003F0732"/>
    <w:rsid w:val="003F0B5A"/>
    <w:rsid w:val="003F0F12"/>
    <w:rsid w:val="003F117D"/>
    <w:rsid w:val="003F1604"/>
    <w:rsid w:val="003F1B32"/>
    <w:rsid w:val="003F1CB1"/>
    <w:rsid w:val="003F1CDC"/>
    <w:rsid w:val="003F22EF"/>
    <w:rsid w:val="003F25CE"/>
    <w:rsid w:val="003F26CD"/>
    <w:rsid w:val="003F2929"/>
    <w:rsid w:val="003F2D3C"/>
    <w:rsid w:val="003F308E"/>
    <w:rsid w:val="003F3138"/>
    <w:rsid w:val="003F3390"/>
    <w:rsid w:val="003F3720"/>
    <w:rsid w:val="003F3E29"/>
    <w:rsid w:val="003F46A2"/>
    <w:rsid w:val="003F486A"/>
    <w:rsid w:val="003F56B4"/>
    <w:rsid w:val="003F59D2"/>
    <w:rsid w:val="003F5B58"/>
    <w:rsid w:val="003F5C91"/>
    <w:rsid w:val="003F5F95"/>
    <w:rsid w:val="003F62F3"/>
    <w:rsid w:val="003F6329"/>
    <w:rsid w:val="003F65C1"/>
    <w:rsid w:val="003F6626"/>
    <w:rsid w:val="003F66AC"/>
    <w:rsid w:val="003F6FD9"/>
    <w:rsid w:val="003F707A"/>
    <w:rsid w:val="003F7443"/>
    <w:rsid w:val="003F7B2B"/>
    <w:rsid w:val="00400167"/>
    <w:rsid w:val="004003E3"/>
    <w:rsid w:val="004005BB"/>
    <w:rsid w:val="004007BC"/>
    <w:rsid w:val="004008E9"/>
    <w:rsid w:val="0040114B"/>
    <w:rsid w:val="00401216"/>
    <w:rsid w:val="00401570"/>
    <w:rsid w:val="00401875"/>
    <w:rsid w:val="00401C1F"/>
    <w:rsid w:val="00401D1C"/>
    <w:rsid w:val="004024E4"/>
    <w:rsid w:val="00402A7F"/>
    <w:rsid w:val="00402D29"/>
    <w:rsid w:val="00402E0E"/>
    <w:rsid w:val="004035BC"/>
    <w:rsid w:val="0040382F"/>
    <w:rsid w:val="00403A8F"/>
    <w:rsid w:val="00404060"/>
    <w:rsid w:val="004041AB"/>
    <w:rsid w:val="00404362"/>
    <w:rsid w:val="004046D3"/>
    <w:rsid w:val="004048FC"/>
    <w:rsid w:val="00404E4D"/>
    <w:rsid w:val="0040546B"/>
    <w:rsid w:val="00405662"/>
    <w:rsid w:val="00405737"/>
    <w:rsid w:val="004059D4"/>
    <w:rsid w:val="00405AB5"/>
    <w:rsid w:val="00405B16"/>
    <w:rsid w:val="00405B61"/>
    <w:rsid w:val="00406717"/>
    <w:rsid w:val="00406743"/>
    <w:rsid w:val="00406BC5"/>
    <w:rsid w:val="00406F69"/>
    <w:rsid w:val="004072E3"/>
    <w:rsid w:val="00407396"/>
    <w:rsid w:val="00407511"/>
    <w:rsid w:val="00407725"/>
    <w:rsid w:val="00407802"/>
    <w:rsid w:val="00407CBD"/>
    <w:rsid w:val="00407D04"/>
    <w:rsid w:val="00410323"/>
    <w:rsid w:val="004104BF"/>
    <w:rsid w:val="00410945"/>
    <w:rsid w:val="004109E4"/>
    <w:rsid w:val="00410B8E"/>
    <w:rsid w:val="004118C1"/>
    <w:rsid w:val="00411C62"/>
    <w:rsid w:val="00412307"/>
    <w:rsid w:val="004131E0"/>
    <w:rsid w:val="0041391B"/>
    <w:rsid w:val="004139AA"/>
    <w:rsid w:val="00413D3E"/>
    <w:rsid w:val="00413DAE"/>
    <w:rsid w:val="00413F31"/>
    <w:rsid w:val="004143DA"/>
    <w:rsid w:val="0041513D"/>
    <w:rsid w:val="004154EF"/>
    <w:rsid w:val="0041679A"/>
    <w:rsid w:val="0041687D"/>
    <w:rsid w:val="0041705B"/>
    <w:rsid w:val="004171D6"/>
    <w:rsid w:val="0041745F"/>
    <w:rsid w:val="004175E5"/>
    <w:rsid w:val="004176DE"/>
    <w:rsid w:val="004178A0"/>
    <w:rsid w:val="00420412"/>
    <w:rsid w:val="0042049E"/>
    <w:rsid w:val="00421699"/>
    <w:rsid w:val="004217B9"/>
    <w:rsid w:val="00422045"/>
    <w:rsid w:val="00422557"/>
    <w:rsid w:val="00422583"/>
    <w:rsid w:val="0042281F"/>
    <w:rsid w:val="00423553"/>
    <w:rsid w:val="004236A4"/>
    <w:rsid w:val="004236AB"/>
    <w:rsid w:val="00423DA1"/>
    <w:rsid w:val="00424BF3"/>
    <w:rsid w:val="00424ED8"/>
    <w:rsid w:val="0042506A"/>
    <w:rsid w:val="00425261"/>
    <w:rsid w:val="004253A8"/>
    <w:rsid w:val="004257AA"/>
    <w:rsid w:val="00426443"/>
    <w:rsid w:val="00426547"/>
    <w:rsid w:val="004266FD"/>
    <w:rsid w:val="0042699F"/>
    <w:rsid w:val="00427497"/>
    <w:rsid w:val="0042772B"/>
    <w:rsid w:val="00427C7F"/>
    <w:rsid w:val="004301F1"/>
    <w:rsid w:val="004303C2"/>
    <w:rsid w:val="00430831"/>
    <w:rsid w:val="00430A97"/>
    <w:rsid w:val="00430AA2"/>
    <w:rsid w:val="0043136B"/>
    <w:rsid w:val="004315AE"/>
    <w:rsid w:val="00431E62"/>
    <w:rsid w:val="00431FA6"/>
    <w:rsid w:val="00432217"/>
    <w:rsid w:val="00432529"/>
    <w:rsid w:val="00432A04"/>
    <w:rsid w:val="0043336A"/>
    <w:rsid w:val="004338B2"/>
    <w:rsid w:val="00433E6C"/>
    <w:rsid w:val="00434533"/>
    <w:rsid w:val="00434893"/>
    <w:rsid w:val="004349C0"/>
    <w:rsid w:val="004349E4"/>
    <w:rsid w:val="00434D23"/>
    <w:rsid w:val="0043511F"/>
    <w:rsid w:val="0043561E"/>
    <w:rsid w:val="00435B9A"/>
    <w:rsid w:val="00435BCE"/>
    <w:rsid w:val="00436183"/>
    <w:rsid w:val="004364A0"/>
    <w:rsid w:val="00437258"/>
    <w:rsid w:val="004373B4"/>
    <w:rsid w:val="0043762C"/>
    <w:rsid w:val="00437A4C"/>
    <w:rsid w:val="00437BC3"/>
    <w:rsid w:val="00440135"/>
    <w:rsid w:val="004401AA"/>
    <w:rsid w:val="004401AD"/>
    <w:rsid w:val="004403CF"/>
    <w:rsid w:val="004405DE"/>
    <w:rsid w:val="004409E8"/>
    <w:rsid w:val="00440B19"/>
    <w:rsid w:val="00440CA2"/>
    <w:rsid w:val="00440E9C"/>
    <w:rsid w:val="004410E4"/>
    <w:rsid w:val="00441490"/>
    <w:rsid w:val="00441599"/>
    <w:rsid w:val="00441859"/>
    <w:rsid w:val="00442059"/>
    <w:rsid w:val="004420E2"/>
    <w:rsid w:val="00442294"/>
    <w:rsid w:val="00442B5D"/>
    <w:rsid w:val="0044309E"/>
    <w:rsid w:val="004433E6"/>
    <w:rsid w:val="004434D7"/>
    <w:rsid w:val="004439F6"/>
    <w:rsid w:val="00443EA0"/>
    <w:rsid w:val="00443FC4"/>
    <w:rsid w:val="00444116"/>
    <w:rsid w:val="004446FA"/>
    <w:rsid w:val="00444827"/>
    <w:rsid w:val="00444CE0"/>
    <w:rsid w:val="0044524C"/>
    <w:rsid w:val="00445510"/>
    <w:rsid w:val="00445861"/>
    <w:rsid w:val="00445873"/>
    <w:rsid w:val="00445932"/>
    <w:rsid w:val="00445CBE"/>
    <w:rsid w:val="00445D70"/>
    <w:rsid w:val="00445DCA"/>
    <w:rsid w:val="00445F37"/>
    <w:rsid w:val="0044621C"/>
    <w:rsid w:val="0044665E"/>
    <w:rsid w:val="004468B9"/>
    <w:rsid w:val="00446996"/>
    <w:rsid w:val="00446BF5"/>
    <w:rsid w:val="00446D8B"/>
    <w:rsid w:val="00446DA1"/>
    <w:rsid w:val="00446E02"/>
    <w:rsid w:val="00447277"/>
    <w:rsid w:val="00447462"/>
    <w:rsid w:val="004478FB"/>
    <w:rsid w:val="00447B26"/>
    <w:rsid w:val="0045010F"/>
    <w:rsid w:val="0045073B"/>
    <w:rsid w:val="00451677"/>
    <w:rsid w:val="004519C7"/>
    <w:rsid w:val="004524F3"/>
    <w:rsid w:val="004528CB"/>
    <w:rsid w:val="00453132"/>
    <w:rsid w:val="004533FD"/>
    <w:rsid w:val="004535B5"/>
    <w:rsid w:val="00453927"/>
    <w:rsid w:val="00453E7E"/>
    <w:rsid w:val="00453F7D"/>
    <w:rsid w:val="004545C2"/>
    <w:rsid w:val="004546F1"/>
    <w:rsid w:val="004548D2"/>
    <w:rsid w:val="00454A5E"/>
    <w:rsid w:val="00455476"/>
    <w:rsid w:val="00455C88"/>
    <w:rsid w:val="00456023"/>
    <w:rsid w:val="00456736"/>
    <w:rsid w:val="00456869"/>
    <w:rsid w:val="004570D9"/>
    <w:rsid w:val="004571F9"/>
    <w:rsid w:val="00457AFE"/>
    <w:rsid w:val="00457C6F"/>
    <w:rsid w:val="00460030"/>
    <w:rsid w:val="00460333"/>
    <w:rsid w:val="0046076D"/>
    <w:rsid w:val="00460BD3"/>
    <w:rsid w:val="00460DE2"/>
    <w:rsid w:val="0046122D"/>
    <w:rsid w:val="00461356"/>
    <w:rsid w:val="0046142B"/>
    <w:rsid w:val="004615C9"/>
    <w:rsid w:val="00461D48"/>
    <w:rsid w:val="0046259E"/>
    <w:rsid w:val="0046294F"/>
    <w:rsid w:val="00462A24"/>
    <w:rsid w:val="00462E9D"/>
    <w:rsid w:val="00463031"/>
    <w:rsid w:val="004633D3"/>
    <w:rsid w:val="004637F1"/>
    <w:rsid w:val="00463991"/>
    <w:rsid w:val="00463CF5"/>
    <w:rsid w:val="004640D4"/>
    <w:rsid w:val="00464DEC"/>
    <w:rsid w:val="00465042"/>
    <w:rsid w:val="00465366"/>
    <w:rsid w:val="004656E0"/>
    <w:rsid w:val="0046579A"/>
    <w:rsid w:val="0046585C"/>
    <w:rsid w:val="00465AB5"/>
    <w:rsid w:val="00465F5F"/>
    <w:rsid w:val="004666C3"/>
    <w:rsid w:val="0046707C"/>
    <w:rsid w:val="00467B04"/>
    <w:rsid w:val="00467EE8"/>
    <w:rsid w:val="0047022B"/>
    <w:rsid w:val="004705E3"/>
    <w:rsid w:val="004706AF"/>
    <w:rsid w:val="00470882"/>
    <w:rsid w:val="00470B87"/>
    <w:rsid w:val="0047194C"/>
    <w:rsid w:val="004721E4"/>
    <w:rsid w:val="00472642"/>
    <w:rsid w:val="00472BE8"/>
    <w:rsid w:val="00472F59"/>
    <w:rsid w:val="00472FCD"/>
    <w:rsid w:val="004730A1"/>
    <w:rsid w:val="0047389C"/>
    <w:rsid w:val="00473BB7"/>
    <w:rsid w:val="0047401B"/>
    <w:rsid w:val="0047409A"/>
    <w:rsid w:val="00474260"/>
    <w:rsid w:val="004743A4"/>
    <w:rsid w:val="00474996"/>
    <w:rsid w:val="00474AA0"/>
    <w:rsid w:val="00474BD9"/>
    <w:rsid w:val="00475D23"/>
    <w:rsid w:val="004761FB"/>
    <w:rsid w:val="0047646F"/>
    <w:rsid w:val="004764C9"/>
    <w:rsid w:val="00476527"/>
    <w:rsid w:val="00476AF4"/>
    <w:rsid w:val="00476BF0"/>
    <w:rsid w:val="00477152"/>
    <w:rsid w:val="00477254"/>
    <w:rsid w:val="00477886"/>
    <w:rsid w:val="00480221"/>
    <w:rsid w:val="004803E1"/>
    <w:rsid w:val="00480443"/>
    <w:rsid w:val="0048047C"/>
    <w:rsid w:val="00480587"/>
    <w:rsid w:val="0048124B"/>
    <w:rsid w:val="004812B6"/>
    <w:rsid w:val="004814A4"/>
    <w:rsid w:val="004814AA"/>
    <w:rsid w:val="00481507"/>
    <w:rsid w:val="00481A9D"/>
    <w:rsid w:val="00481B9B"/>
    <w:rsid w:val="00482329"/>
    <w:rsid w:val="00482EF6"/>
    <w:rsid w:val="0048408D"/>
    <w:rsid w:val="004840BF"/>
    <w:rsid w:val="00484E4B"/>
    <w:rsid w:val="004860D4"/>
    <w:rsid w:val="00486530"/>
    <w:rsid w:val="004868E4"/>
    <w:rsid w:val="00486DB0"/>
    <w:rsid w:val="00486EFA"/>
    <w:rsid w:val="004878DB"/>
    <w:rsid w:val="0049000E"/>
    <w:rsid w:val="00490395"/>
    <w:rsid w:val="0049043D"/>
    <w:rsid w:val="00490C1D"/>
    <w:rsid w:val="00490F51"/>
    <w:rsid w:val="00490FAE"/>
    <w:rsid w:val="00490FF5"/>
    <w:rsid w:val="00491816"/>
    <w:rsid w:val="00491819"/>
    <w:rsid w:val="00491BEB"/>
    <w:rsid w:val="00491C6C"/>
    <w:rsid w:val="00491C92"/>
    <w:rsid w:val="00491CA3"/>
    <w:rsid w:val="004923AF"/>
    <w:rsid w:val="004926E9"/>
    <w:rsid w:val="004927FF"/>
    <w:rsid w:val="004929E2"/>
    <w:rsid w:val="00492AC9"/>
    <w:rsid w:val="00492F50"/>
    <w:rsid w:val="00493005"/>
    <w:rsid w:val="00493790"/>
    <w:rsid w:val="00493DB7"/>
    <w:rsid w:val="0049430F"/>
    <w:rsid w:val="00494374"/>
    <w:rsid w:val="004943BF"/>
    <w:rsid w:val="0049459F"/>
    <w:rsid w:val="004948D3"/>
    <w:rsid w:val="00494E5C"/>
    <w:rsid w:val="004953B0"/>
    <w:rsid w:val="00495A55"/>
    <w:rsid w:val="00496194"/>
    <w:rsid w:val="004965B7"/>
    <w:rsid w:val="0049685D"/>
    <w:rsid w:val="0049696F"/>
    <w:rsid w:val="00496D87"/>
    <w:rsid w:val="00496FAA"/>
    <w:rsid w:val="00497265"/>
    <w:rsid w:val="0049735C"/>
    <w:rsid w:val="00497374"/>
    <w:rsid w:val="004973E8"/>
    <w:rsid w:val="00497880"/>
    <w:rsid w:val="004978C2"/>
    <w:rsid w:val="00497ED1"/>
    <w:rsid w:val="00497ED7"/>
    <w:rsid w:val="004A023B"/>
    <w:rsid w:val="004A0746"/>
    <w:rsid w:val="004A09A6"/>
    <w:rsid w:val="004A12D1"/>
    <w:rsid w:val="004A19FB"/>
    <w:rsid w:val="004A2161"/>
    <w:rsid w:val="004A2189"/>
    <w:rsid w:val="004A2313"/>
    <w:rsid w:val="004A3190"/>
    <w:rsid w:val="004A34D1"/>
    <w:rsid w:val="004A3A93"/>
    <w:rsid w:val="004A3BA3"/>
    <w:rsid w:val="004A4A47"/>
    <w:rsid w:val="004A4C56"/>
    <w:rsid w:val="004A4E2B"/>
    <w:rsid w:val="004A4EEA"/>
    <w:rsid w:val="004A5131"/>
    <w:rsid w:val="004A53A4"/>
    <w:rsid w:val="004A56DF"/>
    <w:rsid w:val="004A5717"/>
    <w:rsid w:val="004A5730"/>
    <w:rsid w:val="004A5A81"/>
    <w:rsid w:val="004A60CF"/>
    <w:rsid w:val="004A651C"/>
    <w:rsid w:val="004A6B65"/>
    <w:rsid w:val="004A6C78"/>
    <w:rsid w:val="004A749E"/>
    <w:rsid w:val="004A7889"/>
    <w:rsid w:val="004A7CF1"/>
    <w:rsid w:val="004B0101"/>
    <w:rsid w:val="004B0453"/>
    <w:rsid w:val="004B05D8"/>
    <w:rsid w:val="004B06CD"/>
    <w:rsid w:val="004B0707"/>
    <w:rsid w:val="004B07FF"/>
    <w:rsid w:val="004B0BE5"/>
    <w:rsid w:val="004B0EB2"/>
    <w:rsid w:val="004B1460"/>
    <w:rsid w:val="004B1491"/>
    <w:rsid w:val="004B1656"/>
    <w:rsid w:val="004B1A33"/>
    <w:rsid w:val="004B1CF3"/>
    <w:rsid w:val="004B1E04"/>
    <w:rsid w:val="004B1E96"/>
    <w:rsid w:val="004B1EB8"/>
    <w:rsid w:val="004B3066"/>
    <w:rsid w:val="004B31B9"/>
    <w:rsid w:val="004B385B"/>
    <w:rsid w:val="004B47C9"/>
    <w:rsid w:val="004B4D39"/>
    <w:rsid w:val="004B4F83"/>
    <w:rsid w:val="004B4FF4"/>
    <w:rsid w:val="004B554C"/>
    <w:rsid w:val="004B578D"/>
    <w:rsid w:val="004B5B5E"/>
    <w:rsid w:val="004B6053"/>
    <w:rsid w:val="004B6225"/>
    <w:rsid w:val="004B62D5"/>
    <w:rsid w:val="004B63EF"/>
    <w:rsid w:val="004B6EBC"/>
    <w:rsid w:val="004B7756"/>
    <w:rsid w:val="004B7877"/>
    <w:rsid w:val="004B7CB8"/>
    <w:rsid w:val="004C05A2"/>
    <w:rsid w:val="004C11DF"/>
    <w:rsid w:val="004C18F4"/>
    <w:rsid w:val="004C1988"/>
    <w:rsid w:val="004C1C88"/>
    <w:rsid w:val="004C207E"/>
    <w:rsid w:val="004C20B6"/>
    <w:rsid w:val="004C2103"/>
    <w:rsid w:val="004C2549"/>
    <w:rsid w:val="004C25F8"/>
    <w:rsid w:val="004C2629"/>
    <w:rsid w:val="004C2760"/>
    <w:rsid w:val="004C37CB"/>
    <w:rsid w:val="004C3E58"/>
    <w:rsid w:val="004C425E"/>
    <w:rsid w:val="004C439E"/>
    <w:rsid w:val="004C45B8"/>
    <w:rsid w:val="004C4C7C"/>
    <w:rsid w:val="004C4EFE"/>
    <w:rsid w:val="004C6BBF"/>
    <w:rsid w:val="004C6F6D"/>
    <w:rsid w:val="004C71A5"/>
    <w:rsid w:val="004C7474"/>
    <w:rsid w:val="004C75E4"/>
    <w:rsid w:val="004C76D9"/>
    <w:rsid w:val="004C774D"/>
    <w:rsid w:val="004C79B2"/>
    <w:rsid w:val="004C7AB9"/>
    <w:rsid w:val="004C7C59"/>
    <w:rsid w:val="004D03E9"/>
    <w:rsid w:val="004D077D"/>
    <w:rsid w:val="004D08CE"/>
    <w:rsid w:val="004D09DA"/>
    <w:rsid w:val="004D0AEA"/>
    <w:rsid w:val="004D0BAF"/>
    <w:rsid w:val="004D0D94"/>
    <w:rsid w:val="004D13BD"/>
    <w:rsid w:val="004D13FC"/>
    <w:rsid w:val="004D150D"/>
    <w:rsid w:val="004D1A25"/>
    <w:rsid w:val="004D1F0A"/>
    <w:rsid w:val="004D26E1"/>
    <w:rsid w:val="004D31AC"/>
    <w:rsid w:val="004D3359"/>
    <w:rsid w:val="004D3690"/>
    <w:rsid w:val="004D37F4"/>
    <w:rsid w:val="004D3C78"/>
    <w:rsid w:val="004D3E2E"/>
    <w:rsid w:val="004D4770"/>
    <w:rsid w:val="004D4A9D"/>
    <w:rsid w:val="004D50B4"/>
    <w:rsid w:val="004D513F"/>
    <w:rsid w:val="004D521D"/>
    <w:rsid w:val="004D53F0"/>
    <w:rsid w:val="004D56FC"/>
    <w:rsid w:val="004D57B9"/>
    <w:rsid w:val="004D5A14"/>
    <w:rsid w:val="004D5BAC"/>
    <w:rsid w:val="004D5C06"/>
    <w:rsid w:val="004D627F"/>
    <w:rsid w:val="004D66D0"/>
    <w:rsid w:val="004D676A"/>
    <w:rsid w:val="004D7444"/>
    <w:rsid w:val="004D7868"/>
    <w:rsid w:val="004D7BEF"/>
    <w:rsid w:val="004D7C65"/>
    <w:rsid w:val="004E0142"/>
    <w:rsid w:val="004E0384"/>
    <w:rsid w:val="004E03DC"/>
    <w:rsid w:val="004E054E"/>
    <w:rsid w:val="004E079E"/>
    <w:rsid w:val="004E07E8"/>
    <w:rsid w:val="004E1663"/>
    <w:rsid w:val="004E1739"/>
    <w:rsid w:val="004E1AAB"/>
    <w:rsid w:val="004E1E1D"/>
    <w:rsid w:val="004E21DE"/>
    <w:rsid w:val="004E2322"/>
    <w:rsid w:val="004E24FD"/>
    <w:rsid w:val="004E2787"/>
    <w:rsid w:val="004E28D8"/>
    <w:rsid w:val="004E30EF"/>
    <w:rsid w:val="004E3175"/>
    <w:rsid w:val="004E3B4B"/>
    <w:rsid w:val="004E3DF4"/>
    <w:rsid w:val="004E3E04"/>
    <w:rsid w:val="004E3F07"/>
    <w:rsid w:val="004E40BD"/>
    <w:rsid w:val="004E4227"/>
    <w:rsid w:val="004E462D"/>
    <w:rsid w:val="004E4A0C"/>
    <w:rsid w:val="004E4F43"/>
    <w:rsid w:val="004E5002"/>
    <w:rsid w:val="004E5418"/>
    <w:rsid w:val="004E59B3"/>
    <w:rsid w:val="004E5BE9"/>
    <w:rsid w:val="004E5C1C"/>
    <w:rsid w:val="004E629C"/>
    <w:rsid w:val="004E65BD"/>
    <w:rsid w:val="004E67EC"/>
    <w:rsid w:val="004E6DE6"/>
    <w:rsid w:val="004E7DB8"/>
    <w:rsid w:val="004F082D"/>
    <w:rsid w:val="004F0B18"/>
    <w:rsid w:val="004F0D7B"/>
    <w:rsid w:val="004F11E4"/>
    <w:rsid w:val="004F1A90"/>
    <w:rsid w:val="004F1B7C"/>
    <w:rsid w:val="004F1C49"/>
    <w:rsid w:val="004F1C6B"/>
    <w:rsid w:val="004F1E4C"/>
    <w:rsid w:val="004F2D10"/>
    <w:rsid w:val="004F317C"/>
    <w:rsid w:val="004F3190"/>
    <w:rsid w:val="004F327B"/>
    <w:rsid w:val="004F3799"/>
    <w:rsid w:val="004F38D3"/>
    <w:rsid w:val="004F3D5F"/>
    <w:rsid w:val="004F40A9"/>
    <w:rsid w:val="004F44F7"/>
    <w:rsid w:val="004F458C"/>
    <w:rsid w:val="004F4B89"/>
    <w:rsid w:val="004F4FCF"/>
    <w:rsid w:val="004F5730"/>
    <w:rsid w:val="004F579D"/>
    <w:rsid w:val="004F5E76"/>
    <w:rsid w:val="004F6BB5"/>
    <w:rsid w:val="004F7186"/>
    <w:rsid w:val="004F7216"/>
    <w:rsid w:val="004F75C5"/>
    <w:rsid w:val="00500285"/>
    <w:rsid w:val="0050033B"/>
    <w:rsid w:val="00500C45"/>
    <w:rsid w:val="00500EF6"/>
    <w:rsid w:val="005019BE"/>
    <w:rsid w:val="00501FFD"/>
    <w:rsid w:val="0050241A"/>
    <w:rsid w:val="0050257A"/>
    <w:rsid w:val="00503575"/>
    <w:rsid w:val="00503D05"/>
    <w:rsid w:val="00504493"/>
    <w:rsid w:val="005044D4"/>
    <w:rsid w:val="00504F3C"/>
    <w:rsid w:val="00504F40"/>
    <w:rsid w:val="00504F81"/>
    <w:rsid w:val="00504FB2"/>
    <w:rsid w:val="00505658"/>
    <w:rsid w:val="00505D42"/>
    <w:rsid w:val="0050643A"/>
    <w:rsid w:val="005066F8"/>
    <w:rsid w:val="005074F4"/>
    <w:rsid w:val="005079FE"/>
    <w:rsid w:val="00507B5F"/>
    <w:rsid w:val="00507BA7"/>
    <w:rsid w:val="00507C51"/>
    <w:rsid w:val="00507E98"/>
    <w:rsid w:val="00507F22"/>
    <w:rsid w:val="005105FE"/>
    <w:rsid w:val="005112EB"/>
    <w:rsid w:val="005115FD"/>
    <w:rsid w:val="00511A3C"/>
    <w:rsid w:val="00511FFD"/>
    <w:rsid w:val="005120C3"/>
    <w:rsid w:val="005120D9"/>
    <w:rsid w:val="00512374"/>
    <w:rsid w:val="0051238A"/>
    <w:rsid w:val="005123F2"/>
    <w:rsid w:val="00512808"/>
    <w:rsid w:val="00512A52"/>
    <w:rsid w:val="00512F3D"/>
    <w:rsid w:val="00512F75"/>
    <w:rsid w:val="00513249"/>
    <w:rsid w:val="005133DA"/>
    <w:rsid w:val="00513475"/>
    <w:rsid w:val="005134B7"/>
    <w:rsid w:val="00513D97"/>
    <w:rsid w:val="005142B2"/>
    <w:rsid w:val="0051463E"/>
    <w:rsid w:val="00515898"/>
    <w:rsid w:val="00515A2B"/>
    <w:rsid w:val="00515BB8"/>
    <w:rsid w:val="00515EFB"/>
    <w:rsid w:val="00516021"/>
    <w:rsid w:val="005161D6"/>
    <w:rsid w:val="00516597"/>
    <w:rsid w:val="00516637"/>
    <w:rsid w:val="00516BD4"/>
    <w:rsid w:val="00517025"/>
    <w:rsid w:val="0051703B"/>
    <w:rsid w:val="00517505"/>
    <w:rsid w:val="005175A6"/>
    <w:rsid w:val="00517EE7"/>
    <w:rsid w:val="005201C4"/>
    <w:rsid w:val="005204BF"/>
    <w:rsid w:val="00521441"/>
    <w:rsid w:val="005216C7"/>
    <w:rsid w:val="005218FB"/>
    <w:rsid w:val="00521971"/>
    <w:rsid w:val="00521C41"/>
    <w:rsid w:val="00522345"/>
    <w:rsid w:val="00522496"/>
    <w:rsid w:val="00522EF0"/>
    <w:rsid w:val="0052303B"/>
    <w:rsid w:val="00523294"/>
    <w:rsid w:val="005234B8"/>
    <w:rsid w:val="00523B75"/>
    <w:rsid w:val="00523C40"/>
    <w:rsid w:val="00524188"/>
    <w:rsid w:val="0052426F"/>
    <w:rsid w:val="005244B4"/>
    <w:rsid w:val="0052498F"/>
    <w:rsid w:val="00524995"/>
    <w:rsid w:val="00524E3A"/>
    <w:rsid w:val="005257E9"/>
    <w:rsid w:val="00525C21"/>
    <w:rsid w:val="00525FA6"/>
    <w:rsid w:val="005265ED"/>
    <w:rsid w:val="0052715D"/>
    <w:rsid w:val="00527372"/>
    <w:rsid w:val="0053018D"/>
    <w:rsid w:val="00530521"/>
    <w:rsid w:val="00530690"/>
    <w:rsid w:val="00530E27"/>
    <w:rsid w:val="005310E5"/>
    <w:rsid w:val="005311A7"/>
    <w:rsid w:val="005315A2"/>
    <w:rsid w:val="00531706"/>
    <w:rsid w:val="00531FCA"/>
    <w:rsid w:val="005325CE"/>
    <w:rsid w:val="0053264A"/>
    <w:rsid w:val="0053378B"/>
    <w:rsid w:val="00533812"/>
    <w:rsid w:val="00533BD9"/>
    <w:rsid w:val="00533F1C"/>
    <w:rsid w:val="00534F5D"/>
    <w:rsid w:val="00535749"/>
    <w:rsid w:val="0053613F"/>
    <w:rsid w:val="005364CF"/>
    <w:rsid w:val="00537079"/>
    <w:rsid w:val="005370DB"/>
    <w:rsid w:val="0053763E"/>
    <w:rsid w:val="005378FC"/>
    <w:rsid w:val="00537DE4"/>
    <w:rsid w:val="0054031D"/>
    <w:rsid w:val="00540440"/>
    <w:rsid w:val="005406C2"/>
    <w:rsid w:val="00540722"/>
    <w:rsid w:val="00540C16"/>
    <w:rsid w:val="00540D03"/>
    <w:rsid w:val="00541BDD"/>
    <w:rsid w:val="00541DB9"/>
    <w:rsid w:val="005420DC"/>
    <w:rsid w:val="005429EC"/>
    <w:rsid w:val="00542A04"/>
    <w:rsid w:val="00542B06"/>
    <w:rsid w:val="00543105"/>
    <w:rsid w:val="00543193"/>
    <w:rsid w:val="00543487"/>
    <w:rsid w:val="0054387A"/>
    <w:rsid w:val="00544044"/>
    <w:rsid w:val="0054415A"/>
    <w:rsid w:val="00544378"/>
    <w:rsid w:val="005443CC"/>
    <w:rsid w:val="005448F0"/>
    <w:rsid w:val="00544923"/>
    <w:rsid w:val="00544E3A"/>
    <w:rsid w:val="00545448"/>
    <w:rsid w:val="005455FF"/>
    <w:rsid w:val="00545C1E"/>
    <w:rsid w:val="00545DB4"/>
    <w:rsid w:val="00545E91"/>
    <w:rsid w:val="0054621C"/>
    <w:rsid w:val="00546955"/>
    <w:rsid w:val="00546E8E"/>
    <w:rsid w:val="00546FCD"/>
    <w:rsid w:val="0054701A"/>
    <w:rsid w:val="005471EB"/>
    <w:rsid w:val="00547775"/>
    <w:rsid w:val="005500E0"/>
    <w:rsid w:val="0055063F"/>
    <w:rsid w:val="005506DD"/>
    <w:rsid w:val="00550D5E"/>
    <w:rsid w:val="005514D3"/>
    <w:rsid w:val="00552540"/>
    <w:rsid w:val="00552561"/>
    <w:rsid w:val="00552657"/>
    <w:rsid w:val="005526C0"/>
    <w:rsid w:val="0055275E"/>
    <w:rsid w:val="0055361A"/>
    <w:rsid w:val="005537AA"/>
    <w:rsid w:val="00554017"/>
    <w:rsid w:val="00554330"/>
    <w:rsid w:val="00554745"/>
    <w:rsid w:val="005548E6"/>
    <w:rsid w:val="005550C4"/>
    <w:rsid w:val="005552BB"/>
    <w:rsid w:val="005552F3"/>
    <w:rsid w:val="00555376"/>
    <w:rsid w:val="0055622C"/>
    <w:rsid w:val="0055626B"/>
    <w:rsid w:val="0055657C"/>
    <w:rsid w:val="005568A7"/>
    <w:rsid w:val="00557041"/>
    <w:rsid w:val="0055716A"/>
    <w:rsid w:val="00557223"/>
    <w:rsid w:val="005572BC"/>
    <w:rsid w:val="005574A5"/>
    <w:rsid w:val="00557A82"/>
    <w:rsid w:val="0056089F"/>
    <w:rsid w:val="00561341"/>
    <w:rsid w:val="005613CF"/>
    <w:rsid w:val="00561890"/>
    <w:rsid w:val="00561DD7"/>
    <w:rsid w:val="00562A1F"/>
    <w:rsid w:val="00562A9C"/>
    <w:rsid w:val="00562B1E"/>
    <w:rsid w:val="00562CA8"/>
    <w:rsid w:val="00562CBD"/>
    <w:rsid w:val="0056314D"/>
    <w:rsid w:val="00563310"/>
    <w:rsid w:val="0056332F"/>
    <w:rsid w:val="0056413F"/>
    <w:rsid w:val="00564571"/>
    <w:rsid w:val="00564AF1"/>
    <w:rsid w:val="0056516B"/>
    <w:rsid w:val="005651A1"/>
    <w:rsid w:val="00565FB7"/>
    <w:rsid w:val="00566A66"/>
    <w:rsid w:val="0056742F"/>
    <w:rsid w:val="0056798B"/>
    <w:rsid w:val="00567AF8"/>
    <w:rsid w:val="00567D93"/>
    <w:rsid w:val="005700ED"/>
    <w:rsid w:val="00570270"/>
    <w:rsid w:val="00570A02"/>
    <w:rsid w:val="005711E3"/>
    <w:rsid w:val="005712B6"/>
    <w:rsid w:val="0057138E"/>
    <w:rsid w:val="005713D5"/>
    <w:rsid w:val="005713E5"/>
    <w:rsid w:val="0057151A"/>
    <w:rsid w:val="00571605"/>
    <w:rsid w:val="00571B12"/>
    <w:rsid w:val="00571CDC"/>
    <w:rsid w:val="00571F38"/>
    <w:rsid w:val="00572159"/>
    <w:rsid w:val="00572662"/>
    <w:rsid w:val="00573972"/>
    <w:rsid w:val="00573BFB"/>
    <w:rsid w:val="00574BB9"/>
    <w:rsid w:val="00574CE1"/>
    <w:rsid w:val="00575DD1"/>
    <w:rsid w:val="005762C8"/>
    <w:rsid w:val="0057647A"/>
    <w:rsid w:val="005765B0"/>
    <w:rsid w:val="005765E4"/>
    <w:rsid w:val="00576785"/>
    <w:rsid w:val="005768C2"/>
    <w:rsid w:val="00576A82"/>
    <w:rsid w:val="00577201"/>
    <w:rsid w:val="005773C9"/>
    <w:rsid w:val="00577859"/>
    <w:rsid w:val="005778B7"/>
    <w:rsid w:val="00577A65"/>
    <w:rsid w:val="00577EC0"/>
    <w:rsid w:val="005802FD"/>
    <w:rsid w:val="00580383"/>
    <w:rsid w:val="00580457"/>
    <w:rsid w:val="0058052C"/>
    <w:rsid w:val="005813DA"/>
    <w:rsid w:val="00581535"/>
    <w:rsid w:val="005815F2"/>
    <w:rsid w:val="00581683"/>
    <w:rsid w:val="00581716"/>
    <w:rsid w:val="00581BF1"/>
    <w:rsid w:val="00581FC2"/>
    <w:rsid w:val="005822B9"/>
    <w:rsid w:val="005822D9"/>
    <w:rsid w:val="00582E22"/>
    <w:rsid w:val="00582E24"/>
    <w:rsid w:val="00583CD2"/>
    <w:rsid w:val="00583ED6"/>
    <w:rsid w:val="00584C0F"/>
    <w:rsid w:val="00584C38"/>
    <w:rsid w:val="00584FB1"/>
    <w:rsid w:val="0058520B"/>
    <w:rsid w:val="005862CB"/>
    <w:rsid w:val="00586331"/>
    <w:rsid w:val="005864B6"/>
    <w:rsid w:val="00586953"/>
    <w:rsid w:val="00586A63"/>
    <w:rsid w:val="00586E42"/>
    <w:rsid w:val="00586FA0"/>
    <w:rsid w:val="005879A7"/>
    <w:rsid w:val="00587A5D"/>
    <w:rsid w:val="00587ACF"/>
    <w:rsid w:val="00590343"/>
    <w:rsid w:val="00590D08"/>
    <w:rsid w:val="00590F01"/>
    <w:rsid w:val="00591049"/>
    <w:rsid w:val="00591C99"/>
    <w:rsid w:val="0059220C"/>
    <w:rsid w:val="005923D6"/>
    <w:rsid w:val="00592473"/>
    <w:rsid w:val="005925B5"/>
    <w:rsid w:val="005926FB"/>
    <w:rsid w:val="005929C1"/>
    <w:rsid w:val="005929F8"/>
    <w:rsid w:val="00592B0F"/>
    <w:rsid w:val="00592C0D"/>
    <w:rsid w:val="00592DEA"/>
    <w:rsid w:val="005947A9"/>
    <w:rsid w:val="00594B1C"/>
    <w:rsid w:val="00595AB5"/>
    <w:rsid w:val="00595D48"/>
    <w:rsid w:val="00595F4A"/>
    <w:rsid w:val="00596195"/>
    <w:rsid w:val="00596F66"/>
    <w:rsid w:val="00597734"/>
    <w:rsid w:val="005977B5"/>
    <w:rsid w:val="005979EA"/>
    <w:rsid w:val="00597E29"/>
    <w:rsid w:val="00597FC2"/>
    <w:rsid w:val="005A010D"/>
    <w:rsid w:val="005A065D"/>
    <w:rsid w:val="005A09DC"/>
    <w:rsid w:val="005A1B98"/>
    <w:rsid w:val="005A1FC5"/>
    <w:rsid w:val="005A22D9"/>
    <w:rsid w:val="005A27C7"/>
    <w:rsid w:val="005A30F5"/>
    <w:rsid w:val="005A34A0"/>
    <w:rsid w:val="005A3A24"/>
    <w:rsid w:val="005A3C84"/>
    <w:rsid w:val="005A3CD3"/>
    <w:rsid w:val="005A3E5D"/>
    <w:rsid w:val="005A4AC1"/>
    <w:rsid w:val="005A4EEE"/>
    <w:rsid w:val="005A4F76"/>
    <w:rsid w:val="005A5285"/>
    <w:rsid w:val="005A529D"/>
    <w:rsid w:val="005A52C6"/>
    <w:rsid w:val="005A5FA6"/>
    <w:rsid w:val="005A5FDB"/>
    <w:rsid w:val="005A67C0"/>
    <w:rsid w:val="005A6CB5"/>
    <w:rsid w:val="005A6CD3"/>
    <w:rsid w:val="005A6D96"/>
    <w:rsid w:val="005A6FE9"/>
    <w:rsid w:val="005A71EC"/>
    <w:rsid w:val="005A721B"/>
    <w:rsid w:val="005A7EE8"/>
    <w:rsid w:val="005A7F8A"/>
    <w:rsid w:val="005B0022"/>
    <w:rsid w:val="005B02D0"/>
    <w:rsid w:val="005B0607"/>
    <w:rsid w:val="005B0B40"/>
    <w:rsid w:val="005B10CD"/>
    <w:rsid w:val="005B1267"/>
    <w:rsid w:val="005B14BE"/>
    <w:rsid w:val="005B1A2A"/>
    <w:rsid w:val="005B2075"/>
    <w:rsid w:val="005B21C9"/>
    <w:rsid w:val="005B2676"/>
    <w:rsid w:val="005B269E"/>
    <w:rsid w:val="005B26CB"/>
    <w:rsid w:val="005B28B8"/>
    <w:rsid w:val="005B3BE9"/>
    <w:rsid w:val="005B4552"/>
    <w:rsid w:val="005B4765"/>
    <w:rsid w:val="005B4F95"/>
    <w:rsid w:val="005B5114"/>
    <w:rsid w:val="005B5A76"/>
    <w:rsid w:val="005B6005"/>
    <w:rsid w:val="005B6106"/>
    <w:rsid w:val="005B611B"/>
    <w:rsid w:val="005B614D"/>
    <w:rsid w:val="005B628F"/>
    <w:rsid w:val="005B6791"/>
    <w:rsid w:val="005B6B7B"/>
    <w:rsid w:val="005B7250"/>
    <w:rsid w:val="005B75C7"/>
    <w:rsid w:val="005B762D"/>
    <w:rsid w:val="005B7734"/>
    <w:rsid w:val="005B7C1D"/>
    <w:rsid w:val="005C00DE"/>
    <w:rsid w:val="005C07EC"/>
    <w:rsid w:val="005C0D2D"/>
    <w:rsid w:val="005C10C8"/>
    <w:rsid w:val="005C15C5"/>
    <w:rsid w:val="005C1FB3"/>
    <w:rsid w:val="005C20FF"/>
    <w:rsid w:val="005C22D7"/>
    <w:rsid w:val="005C2333"/>
    <w:rsid w:val="005C26CE"/>
    <w:rsid w:val="005C2964"/>
    <w:rsid w:val="005C2A1D"/>
    <w:rsid w:val="005C2CE2"/>
    <w:rsid w:val="005C36C4"/>
    <w:rsid w:val="005C3CFF"/>
    <w:rsid w:val="005C44FC"/>
    <w:rsid w:val="005C45AF"/>
    <w:rsid w:val="005C473C"/>
    <w:rsid w:val="005C495E"/>
    <w:rsid w:val="005C51B3"/>
    <w:rsid w:val="005C532B"/>
    <w:rsid w:val="005C5939"/>
    <w:rsid w:val="005C5ADD"/>
    <w:rsid w:val="005C5EA2"/>
    <w:rsid w:val="005C653B"/>
    <w:rsid w:val="005C6796"/>
    <w:rsid w:val="005C69F7"/>
    <w:rsid w:val="005C6D3F"/>
    <w:rsid w:val="005C6E1C"/>
    <w:rsid w:val="005C72A4"/>
    <w:rsid w:val="005C7473"/>
    <w:rsid w:val="005C7693"/>
    <w:rsid w:val="005C76F6"/>
    <w:rsid w:val="005C7949"/>
    <w:rsid w:val="005C7C1F"/>
    <w:rsid w:val="005C7EE7"/>
    <w:rsid w:val="005D0008"/>
    <w:rsid w:val="005D2301"/>
    <w:rsid w:val="005D3D5A"/>
    <w:rsid w:val="005D3E9D"/>
    <w:rsid w:val="005D47F6"/>
    <w:rsid w:val="005D48CF"/>
    <w:rsid w:val="005D5012"/>
    <w:rsid w:val="005D544B"/>
    <w:rsid w:val="005D581B"/>
    <w:rsid w:val="005D5941"/>
    <w:rsid w:val="005D6168"/>
    <w:rsid w:val="005D62EA"/>
    <w:rsid w:val="005D6AE8"/>
    <w:rsid w:val="005D6B2A"/>
    <w:rsid w:val="005D6CD9"/>
    <w:rsid w:val="005D71EE"/>
    <w:rsid w:val="005D752C"/>
    <w:rsid w:val="005D76D1"/>
    <w:rsid w:val="005E0065"/>
    <w:rsid w:val="005E06CC"/>
    <w:rsid w:val="005E0FBD"/>
    <w:rsid w:val="005E156D"/>
    <w:rsid w:val="005E19F1"/>
    <w:rsid w:val="005E2394"/>
    <w:rsid w:val="005E3061"/>
    <w:rsid w:val="005E3B94"/>
    <w:rsid w:val="005E3F56"/>
    <w:rsid w:val="005E3FC3"/>
    <w:rsid w:val="005E3FE7"/>
    <w:rsid w:val="005E4063"/>
    <w:rsid w:val="005E444C"/>
    <w:rsid w:val="005E48CB"/>
    <w:rsid w:val="005E4C8F"/>
    <w:rsid w:val="005E4FF0"/>
    <w:rsid w:val="005E51ED"/>
    <w:rsid w:val="005E533A"/>
    <w:rsid w:val="005E5FB7"/>
    <w:rsid w:val="005E68D8"/>
    <w:rsid w:val="005E6E59"/>
    <w:rsid w:val="005E79A2"/>
    <w:rsid w:val="005E7F54"/>
    <w:rsid w:val="005F0617"/>
    <w:rsid w:val="005F0636"/>
    <w:rsid w:val="005F08FF"/>
    <w:rsid w:val="005F0959"/>
    <w:rsid w:val="005F0C25"/>
    <w:rsid w:val="005F0CB9"/>
    <w:rsid w:val="005F0F63"/>
    <w:rsid w:val="005F181A"/>
    <w:rsid w:val="005F1975"/>
    <w:rsid w:val="005F19E9"/>
    <w:rsid w:val="005F20B0"/>
    <w:rsid w:val="005F215E"/>
    <w:rsid w:val="005F2510"/>
    <w:rsid w:val="005F2574"/>
    <w:rsid w:val="005F25F4"/>
    <w:rsid w:val="005F2A88"/>
    <w:rsid w:val="005F2B12"/>
    <w:rsid w:val="005F2ED9"/>
    <w:rsid w:val="005F3125"/>
    <w:rsid w:val="005F32BB"/>
    <w:rsid w:val="005F3456"/>
    <w:rsid w:val="005F3986"/>
    <w:rsid w:val="005F3AE6"/>
    <w:rsid w:val="005F3B9A"/>
    <w:rsid w:val="005F409D"/>
    <w:rsid w:val="005F465D"/>
    <w:rsid w:val="005F4671"/>
    <w:rsid w:val="005F471F"/>
    <w:rsid w:val="005F48C9"/>
    <w:rsid w:val="005F54EC"/>
    <w:rsid w:val="005F58A2"/>
    <w:rsid w:val="005F5EF7"/>
    <w:rsid w:val="005F60D4"/>
    <w:rsid w:val="005F64F6"/>
    <w:rsid w:val="005F65DD"/>
    <w:rsid w:val="005F6659"/>
    <w:rsid w:val="005F7025"/>
    <w:rsid w:val="005F7421"/>
    <w:rsid w:val="005F744E"/>
    <w:rsid w:val="005F76CE"/>
    <w:rsid w:val="005F7BAE"/>
    <w:rsid w:val="00600283"/>
    <w:rsid w:val="00600CAD"/>
    <w:rsid w:val="00600ED3"/>
    <w:rsid w:val="00601547"/>
    <w:rsid w:val="006015C9"/>
    <w:rsid w:val="006015FB"/>
    <w:rsid w:val="0060176B"/>
    <w:rsid w:val="00601B08"/>
    <w:rsid w:val="00601C73"/>
    <w:rsid w:val="00601D11"/>
    <w:rsid w:val="00601DB7"/>
    <w:rsid w:val="0060211A"/>
    <w:rsid w:val="0060254A"/>
    <w:rsid w:val="00602904"/>
    <w:rsid w:val="00602A98"/>
    <w:rsid w:val="00602FC4"/>
    <w:rsid w:val="006038ED"/>
    <w:rsid w:val="00603FE4"/>
    <w:rsid w:val="00603FEC"/>
    <w:rsid w:val="00603FF5"/>
    <w:rsid w:val="00605084"/>
    <w:rsid w:val="0060513C"/>
    <w:rsid w:val="0060578A"/>
    <w:rsid w:val="006057EC"/>
    <w:rsid w:val="00605D15"/>
    <w:rsid w:val="00605E07"/>
    <w:rsid w:val="00605F42"/>
    <w:rsid w:val="00606A16"/>
    <w:rsid w:val="00607008"/>
    <w:rsid w:val="006070CF"/>
    <w:rsid w:val="006073F0"/>
    <w:rsid w:val="006074F9"/>
    <w:rsid w:val="006077DD"/>
    <w:rsid w:val="006078A0"/>
    <w:rsid w:val="00607A4B"/>
    <w:rsid w:val="00607B0B"/>
    <w:rsid w:val="00607B78"/>
    <w:rsid w:val="00607E98"/>
    <w:rsid w:val="006104AB"/>
    <w:rsid w:val="00610694"/>
    <w:rsid w:val="00610B45"/>
    <w:rsid w:val="00610DEE"/>
    <w:rsid w:val="00610ECE"/>
    <w:rsid w:val="00611390"/>
    <w:rsid w:val="00611623"/>
    <w:rsid w:val="006121F1"/>
    <w:rsid w:val="00612318"/>
    <w:rsid w:val="006126C6"/>
    <w:rsid w:val="0061278F"/>
    <w:rsid w:val="0061286C"/>
    <w:rsid w:val="00612A8C"/>
    <w:rsid w:val="00612BF9"/>
    <w:rsid w:val="0061331C"/>
    <w:rsid w:val="006136CD"/>
    <w:rsid w:val="006137B8"/>
    <w:rsid w:val="00613DBC"/>
    <w:rsid w:val="00613E3C"/>
    <w:rsid w:val="00613E87"/>
    <w:rsid w:val="006140DB"/>
    <w:rsid w:val="006144A2"/>
    <w:rsid w:val="006145C0"/>
    <w:rsid w:val="006147E7"/>
    <w:rsid w:val="006149C2"/>
    <w:rsid w:val="006151A4"/>
    <w:rsid w:val="00615DCD"/>
    <w:rsid w:val="00616024"/>
    <w:rsid w:val="006160AB"/>
    <w:rsid w:val="006160CB"/>
    <w:rsid w:val="00616BE9"/>
    <w:rsid w:val="00616D22"/>
    <w:rsid w:val="006200DE"/>
    <w:rsid w:val="00620289"/>
    <w:rsid w:val="00620315"/>
    <w:rsid w:val="006209B4"/>
    <w:rsid w:val="0062106B"/>
    <w:rsid w:val="00621A82"/>
    <w:rsid w:val="00621B72"/>
    <w:rsid w:val="00621C2F"/>
    <w:rsid w:val="00621DA3"/>
    <w:rsid w:val="0062246A"/>
    <w:rsid w:val="0062256F"/>
    <w:rsid w:val="00622E6A"/>
    <w:rsid w:val="00623576"/>
    <w:rsid w:val="00623E79"/>
    <w:rsid w:val="006242BA"/>
    <w:rsid w:val="0062437D"/>
    <w:rsid w:val="006252CA"/>
    <w:rsid w:val="00625311"/>
    <w:rsid w:val="006254F9"/>
    <w:rsid w:val="0062567B"/>
    <w:rsid w:val="00625996"/>
    <w:rsid w:val="006259EF"/>
    <w:rsid w:val="00625C61"/>
    <w:rsid w:val="00625FB8"/>
    <w:rsid w:val="00626122"/>
    <w:rsid w:val="00626683"/>
    <w:rsid w:val="006266E7"/>
    <w:rsid w:val="006275D7"/>
    <w:rsid w:val="00627C2B"/>
    <w:rsid w:val="00630444"/>
    <w:rsid w:val="00630B5F"/>
    <w:rsid w:val="00630D68"/>
    <w:rsid w:val="006313C0"/>
    <w:rsid w:val="00631605"/>
    <w:rsid w:val="006318E1"/>
    <w:rsid w:val="006319D5"/>
    <w:rsid w:val="00631D28"/>
    <w:rsid w:val="00631D8F"/>
    <w:rsid w:val="00631F83"/>
    <w:rsid w:val="006323BB"/>
    <w:rsid w:val="00632720"/>
    <w:rsid w:val="006327C4"/>
    <w:rsid w:val="006328D7"/>
    <w:rsid w:val="00632C9F"/>
    <w:rsid w:val="00632E22"/>
    <w:rsid w:val="00633307"/>
    <w:rsid w:val="0063339A"/>
    <w:rsid w:val="0063391F"/>
    <w:rsid w:val="00633AA5"/>
    <w:rsid w:val="00633D93"/>
    <w:rsid w:val="0063409C"/>
    <w:rsid w:val="0063453C"/>
    <w:rsid w:val="00634BEC"/>
    <w:rsid w:val="00634EE5"/>
    <w:rsid w:val="00635030"/>
    <w:rsid w:val="00635625"/>
    <w:rsid w:val="006359A1"/>
    <w:rsid w:val="00635A03"/>
    <w:rsid w:val="00635A83"/>
    <w:rsid w:val="00635AB4"/>
    <w:rsid w:val="00635F3A"/>
    <w:rsid w:val="00635F5E"/>
    <w:rsid w:val="00636020"/>
    <w:rsid w:val="00636655"/>
    <w:rsid w:val="00636726"/>
    <w:rsid w:val="00637031"/>
    <w:rsid w:val="00637227"/>
    <w:rsid w:val="006374A3"/>
    <w:rsid w:val="006374D7"/>
    <w:rsid w:val="006378E2"/>
    <w:rsid w:val="00640114"/>
    <w:rsid w:val="0064048F"/>
    <w:rsid w:val="006407BB"/>
    <w:rsid w:val="00640910"/>
    <w:rsid w:val="00641C55"/>
    <w:rsid w:val="006422E2"/>
    <w:rsid w:val="00642D54"/>
    <w:rsid w:val="00643478"/>
    <w:rsid w:val="00643587"/>
    <w:rsid w:val="006435A4"/>
    <w:rsid w:val="00644276"/>
    <w:rsid w:val="0064452F"/>
    <w:rsid w:val="00644759"/>
    <w:rsid w:val="00644CCA"/>
    <w:rsid w:val="00644E79"/>
    <w:rsid w:val="006451F1"/>
    <w:rsid w:val="006452CB"/>
    <w:rsid w:val="00645532"/>
    <w:rsid w:val="006456AC"/>
    <w:rsid w:val="006459D0"/>
    <w:rsid w:val="00645E9C"/>
    <w:rsid w:val="00645EFE"/>
    <w:rsid w:val="006461C8"/>
    <w:rsid w:val="006463B7"/>
    <w:rsid w:val="006465A1"/>
    <w:rsid w:val="00646E30"/>
    <w:rsid w:val="00647077"/>
    <w:rsid w:val="00647145"/>
    <w:rsid w:val="00647830"/>
    <w:rsid w:val="006503C2"/>
    <w:rsid w:val="00650A15"/>
    <w:rsid w:val="00651288"/>
    <w:rsid w:val="006512DE"/>
    <w:rsid w:val="00651365"/>
    <w:rsid w:val="00651684"/>
    <w:rsid w:val="00651768"/>
    <w:rsid w:val="00651A0D"/>
    <w:rsid w:val="00651A65"/>
    <w:rsid w:val="00651ADB"/>
    <w:rsid w:val="00651F9A"/>
    <w:rsid w:val="00652A01"/>
    <w:rsid w:val="00653AAD"/>
    <w:rsid w:val="00653F35"/>
    <w:rsid w:val="00654689"/>
    <w:rsid w:val="00654D76"/>
    <w:rsid w:val="00654FCB"/>
    <w:rsid w:val="0065511C"/>
    <w:rsid w:val="0065532D"/>
    <w:rsid w:val="006557E7"/>
    <w:rsid w:val="00655DFD"/>
    <w:rsid w:val="00656051"/>
    <w:rsid w:val="00656CF2"/>
    <w:rsid w:val="00657279"/>
    <w:rsid w:val="006573DE"/>
    <w:rsid w:val="00657D22"/>
    <w:rsid w:val="00660063"/>
    <w:rsid w:val="006604BD"/>
    <w:rsid w:val="006605AB"/>
    <w:rsid w:val="0066076D"/>
    <w:rsid w:val="00660F8B"/>
    <w:rsid w:val="00661D1E"/>
    <w:rsid w:val="00661D41"/>
    <w:rsid w:val="00662878"/>
    <w:rsid w:val="00662991"/>
    <w:rsid w:val="00662B0B"/>
    <w:rsid w:val="00662C64"/>
    <w:rsid w:val="0066398E"/>
    <w:rsid w:val="00663ED1"/>
    <w:rsid w:val="00664024"/>
    <w:rsid w:val="00664696"/>
    <w:rsid w:val="006646AE"/>
    <w:rsid w:val="00664E76"/>
    <w:rsid w:val="006651BB"/>
    <w:rsid w:val="0066573E"/>
    <w:rsid w:val="00665AE2"/>
    <w:rsid w:val="00665ECF"/>
    <w:rsid w:val="006661A5"/>
    <w:rsid w:val="00666A8C"/>
    <w:rsid w:val="00667092"/>
    <w:rsid w:val="0066778A"/>
    <w:rsid w:val="0066790A"/>
    <w:rsid w:val="00667DAC"/>
    <w:rsid w:val="00667FA9"/>
    <w:rsid w:val="006700DA"/>
    <w:rsid w:val="00670149"/>
    <w:rsid w:val="00670566"/>
    <w:rsid w:val="006708AA"/>
    <w:rsid w:val="00670A74"/>
    <w:rsid w:val="00670BFD"/>
    <w:rsid w:val="00670D3F"/>
    <w:rsid w:val="00671A05"/>
    <w:rsid w:val="00671EA5"/>
    <w:rsid w:val="0067219B"/>
    <w:rsid w:val="006724DA"/>
    <w:rsid w:val="006724EA"/>
    <w:rsid w:val="00672926"/>
    <w:rsid w:val="00672A09"/>
    <w:rsid w:val="00672E16"/>
    <w:rsid w:val="006732BF"/>
    <w:rsid w:val="0067362A"/>
    <w:rsid w:val="00673987"/>
    <w:rsid w:val="006740E8"/>
    <w:rsid w:val="00674122"/>
    <w:rsid w:val="006744F6"/>
    <w:rsid w:val="00674855"/>
    <w:rsid w:val="00674943"/>
    <w:rsid w:val="0067498C"/>
    <w:rsid w:val="006752A9"/>
    <w:rsid w:val="0067533E"/>
    <w:rsid w:val="00675650"/>
    <w:rsid w:val="00675C89"/>
    <w:rsid w:val="00675C95"/>
    <w:rsid w:val="00675DFD"/>
    <w:rsid w:val="0067609D"/>
    <w:rsid w:val="00676AB9"/>
    <w:rsid w:val="00676D5F"/>
    <w:rsid w:val="006772F1"/>
    <w:rsid w:val="00677D3E"/>
    <w:rsid w:val="00677DE8"/>
    <w:rsid w:val="00680742"/>
    <w:rsid w:val="0068134B"/>
    <w:rsid w:val="00681E52"/>
    <w:rsid w:val="00681F00"/>
    <w:rsid w:val="00681FD2"/>
    <w:rsid w:val="00682023"/>
    <w:rsid w:val="006821D1"/>
    <w:rsid w:val="00682341"/>
    <w:rsid w:val="00682708"/>
    <w:rsid w:val="00682718"/>
    <w:rsid w:val="006827F8"/>
    <w:rsid w:val="00682E3E"/>
    <w:rsid w:val="0068302A"/>
    <w:rsid w:val="0068330F"/>
    <w:rsid w:val="0068377D"/>
    <w:rsid w:val="006839F3"/>
    <w:rsid w:val="00683A7D"/>
    <w:rsid w:val="00683C60"/>
    <w:rsid w:val="006843B0"/>
    <w:rsid w:val="00684402"/>
    <w:rsid w:val="00684B31"/>
    <w:rsid w:val="00684EB5"/>
    <w:rsid w:val="0068533D"/>
    <w:rsid w:val="00685728"/>
    <w:rsid w:val="00685A13"/>
    <w:rsid w:val="00685AA4"/>
    <w:rsid w:val="00685B14"/>
    <w:rsid w:val="006861CD"/>
    <w:rsid w:val="006863F9"/>
    <w:rsid w:val="00686B07"/>
    <w:rsid w:val="00686B93"/>
    <w:rsid w:val="0068711F"/>
    <w:rsid w:val="00687D93"/>
    <w:rsid w:val="00690397"/>
    <w:rsid w:val="00690A8D"/>
    <w:rsid w:val="00690E81"/>
    <w:rsid w:val="00690F5C"/>
    <w:rsid w:val="00690F84"/>
    <w:rsid w:val="0069101D"/>
    <w:rsid w:val="00691267"/>
    <w:rsid w:val="006915D1"/>
    <w:rsid w:val="00691899"/>
    <w:rsid w:val="00691DFF"/>
    <w:rsid w:val="00692340"/>
    <w:rsid w:val="006924B8"/>
    <w:rsid w:val="006924C7"/>
    <w:rsid w:val="006925C6"/>
    <w:rsid w:val="006926BB"/>
    <w:rsid w:val="00692988"/>
    <w:rsid w:val="00692A59"/>
    <w:rsid w:val="00692BA6"/>
    <w:rsid w:val="00692D39"/>
    <w:rsid w:val="00692ED7"/>
    <w:rsid w:val="0069340B"/>
    <w:rsid w:val="006938B8"/>
    <w:rsid w:val="00693D43"/>
    <w:rsid w:val="0069442F"/>
    <w:rsid w:val="00694ACB"/>
    <w:rsid w:val="00694CD6"/>
    <w:rsid w:val="006959D0"/>
    <w:rsid w:val="00695AB3"/>
    <w:rsid w:val="00695E20"/>
    <w:rsid w:val="00695E70"/>
    <w:rsid w:val="00695F1F"/>
    <w:rsid w:val="00695F30"/>
    <w:rsid w:val="00696023"/>
    <w:rsid w:val="00696308"/>
    <w:rsid w:val="0069665D"/>
    <w:rsid w:val="00696C44"/>
    <w:rsid w:val="00696DD0"/>
    <w:rsid w:val="00696F55"/>
    <w:rsid w:val="00697234"/>
    <w:rsid w:val="00697461"/>
    <w:rsid w:val="006979CF"/>
    <w:rsid w:val="006A055A"/>
    <w:rsid w:val="006A0634"/>
    <w:rsid w:val="006A09BE"/>
    <w:rsid w:val="006A0E49"/>
    <w:rsid w:val="006A15EF"/>
    <w:rsid w:val="006A1E49"/>
    <w:rsid w:val="006A1F07"/>
    <w:rsid w:val="006A2C0F"/>
    <w:rsid w:val="006A2CAA"/>
    <w:rsid w:val="006A319C"/>
    <w:rsid w:val="006A31C6"/>
    <w:rsid w:val="006A3F83"/>
    <w:rsid w:val="006A3FF7"/>
    <w:rsid w:val="006A430E"/>
    <w:rsid w:val="006A456E"/>
    <w:rsid w:val="006A4A8F"/>
    <w:rsid w:val="006A4D0D"/>
    <w:rsid w:val="006A4DDC"/>
    <w:rsid w:val="006A4EFD"/>
    <w:rsid w:val="006A517F"/>
    <w:rsid w:val="006A52E9"/>
    <w:rsid w:val="006A5377"/>
    <w:rsid w:val="006A5612"/>
    <w:rsid w:val="006A5B21"/>
    <w:rsid w:val="006A62D4"/>
    <w:rsid w:val="006A63CE"/>
    <w:rsid w:val="006A683B"/>
    <w:rsid w:val="006A70F3"/>
    <w:rsid w:val="006B032C"/>
    <w:rsid w:val="006B05AD"/>
    <w:rsid w:val="006B0994"/>
    <w:rsid w:val="006B0B5F"/>
    <w:rsid w:val="006B0FCC"/>
    <w:rsid w:val="006B10C3"/>
    <w:rsid w:val="006B1662"/>
    <w:rsid w:val="006B1F23"/>
    <w:rsid w:val="006B2033"/>
    <w:rsid w:val="006B20AD"/>
    <w:rsid w:val="006B2150"/>
    <w:rsid w:val="006B25A8"/>
    <w:rsid w:val="006B25BA"/>
    <w:rsid w:val="006B268B"/>
    <w:rsid w:val="006B2C31"/>
    <w:rsid w:val="006B30CE"/>
    <w:rsid w:val="006B32A6"/>
    <w:rsid w:val="006B340A"/>
    <w:rsid w:val="006B3BE9"/>
    <w:rsid w:val="006B411A"/>
    <w:rsid w:val="006B42A0"/>
    <w:rsid w:val="006B4977"/>
    <w:rsid w:val="006B4AE8"/>
    <w:rsid w:val="006B4D42"/>
    <w:rsid w:val="006B4EDE"/>
    <w:rsid w:val="006B5384"/>
    <w:rsid w:val="006B5388"/>
    <w:rsid w:val="006B59A3"/>
    <w:rsid w:val="006B59C8"/>
    <w:rsid w:val="006B5B20"/>
    <w:rsid w:val="006B5D1A"/>
    <w:rsid w:val="006B6305"/>
    <w:rsid w:val="006B652F"/>
    <w:rsid w:val="006B692B"/>
    <w:rsid w:val="006B76C4"/>
    <w:rsid w:val="006B76F6"/>
    <w:rsid w:val="006B7D69"/>
    <w:rsid w:val="006C0161"/>
    <w:rsid w:val="006C04BE"/>
    <w:rsid w:val="006C0969"/>
    <w:rsid w:val="006C0E26"/>
    <w:rsid w:val="006C0EFD"/>
    <w:rsid w:val="006C12FD"/>
    <w:rsid w:val="006C1C4D"/>
    <w:rsid w:val="006C2643"/>
    <w:rsid w:val="006C26DB"/>
    <w:rsid w:val="006C2B05"/>
    <w:rsid w:val="006C2F42"/>
    <w:rsid w:val="006C3185"/>
    <w:rsid w:val="006C31B4"/>
    <w:rsid w:val="006C36A7"/>
    <w:rsid w:val="006C3C3B"/>
    <w:rsid w:val="006C3D82"/>
    <w:rsid w:val="006C3F12"/>
    <w:rsid w:val="006C3F16"/>
    <w:rsid w:val="006C48FF"/>
    <w:rsid w:val="006C612F"/>
    <w:rsid w:val="006C69C1"/>
    <w:rsid w:val="006C6C02"/>
    <w:rsid w:val="006C7035"/>
    <w:rsid w:val="006C7382"/>
    <w:rsid w:val="006C73BA"/>
    <w:rsid w:val="006C7992"/>
    <w:rsid w:val="006C7A1D"/>
    <w:rsid w:val="006D058C"/>
    <w:rsid w:val="006D0F37"/>
    <w:rsid w:val="006D0F75"/>
    <w:rsid w:val="006D0F7A"/>
    <w:rsid w:val="006D1605"/>
    <w:rsid w:val="006D1839"/>
    <w:rsid w:val="006D1A10"/>
    <w:rsid w:val="006D1DAA"/>
    <w:rsid w:val="006D2103"/>
    <w:rsid w:val="006D2240"/>
    <w:rsid w:val="006D23C2"/>
    <w:rsid w:val="006D23E0"/>
    <w:rsid w:val="006D2C98"/>
    <w:rsid w:val="006D3538"/>
    <w:rsid w:val="006D353D"/>
    <w:rsid w:val="006D355A"/>
    <w:rsid w:val="006D3A19"/>
    <w:rsid w:val="006D3E8A"/>
    <w:rsid w:val="006D422D"/>
    <w:rsid w:val="006D42AD"/>
    <w:rsid w:val="006D4424"/>
    <w:rsid w:val="006D47C5"/>
    <w:rsid w:val="006D5243"/>
    <w:rsid w:val="006D55F7"/>
    <w:rsid w:val="006D56B3"/>
    <w:rsid w:val="006D5743"/>
    <w:rsid w:val="006D5747"/>
    <w:rsid w:val="006D5B63"/>
    <w:rsid w:val="006D5D48"/>
    <w:rsid w:val="006D5E84"/>
    <w:rsid w:val="006D5EBE"/>
    <w:rsid w:val="006D6117"/>
    <w:rsid w:val="006D6193"/>
    <w:rsid w:val="006D6264"/>
    <w:rsid w:val="006D66C4"/>
    <w:rsid w:val="006D6AE8"/>
    <w:rsid w:val="006D7127"/>
    <w:rsid w:val="006D7E3D"/>
    <w:rsid w:val="006E0124"/>
    <w:rsid w:val="006E02A4"/>
    <w:rsid w:val="006E0396"/>
    <w:rsid w:val="006E063D"/>
    <w:rsid w:val="006E11F1"/>
    <w:rsid w:val="006E1236"/>
    <w:rsid w:val="006E1242"/>
    <w:rsid w:val="006E130C"/>
    <w:rsid w:val="006E141F"/>
    <w:rsid w:val="006E14D4"/>
    <w:rsid w:val="006E1572"/>
    <w:rsid w:val="006E15C3"/>
    <w:rsid w:val="006E1756"/>
    <w:rsid w:val="006E1BB2"/>
    <w:rsid w:val="006E1C2D"/>
    <w:rsid w:val="006E1D1F"/>
    <w:rsid w:val="006E216A"/>
    <w:rsid w:val="006E2424"/>
    <w:rsid w:val="006E2A17"/>
    <w:rsid w:val="006E2CCC"/>
    <w:rsid w:val="006E3A74"/>
    <w:rsid w:val="006E3E3E"/>
    <w:rsid w:val="006E3E4B"/>
    <w:rsid w:val="006E3EEC"/>
    <w:rsid w:val="006E48E9"/>
    <w:rsid w:val="006E5696"/>
    <w:rsid w:val="006E61FB"/>
    <w:rsid w:val="006E63B9"/>
    <w:rsid w:val="006E68F8"/>
    <w:rsid w:val="006E6EB2"/>
    <w:rsid w:val="006E7B78"/>
    <w:rsid w:val="006F00BB"/>
    <w:rsid w:val="006F0343"/>
    <w:rsid w:val="006F0544"/>
    <w:rsid w:val="006F07DF"/>
    <w:rsid w:val="006F09BD"/>
    <w:rsid w:val="006F10A9"/>
    <w:rsid w:val="006F1121"/>
    <w:rsid w:val="006F2820"/>
    <w:rsid w:val="006F29A1"/>
    <w:rsid w:val="006F3153"/>
    <w:rsid w:val="006F3CBA"/>
    <w:rsid w:val="006F4051"/>
    <w:rsid w:val="006F4179"/>
    <w:rsid w:val="006F485E"/>
    <w:rsid w:val="006F4E43"/>
    <w:rsid w:val="006F4F0D"/>
    <w:rsid w:val="006F50C1"/>
    <w:rsid w:val="006F51B9"/>
    <w:rsid w:val="006F51CA"/>
    <w:rsid w:val="006F5A07"/>
    <w:rsid w:val="006F5D4C"/>
    <w:rsid w:val="006F639E"/>
    <w:rsid w:val="006F6616"/>
    <w:rsid w:val="006F6E30"/>
    <w:rsid w:val="006F749D"/>
    <w:rsid w:val="006F770B"/>
    <w:rsid w:val="006F7B60"/>
    <w:rsid w:val="006F7C7E"/>
    <w:rsid w:val="00700095"/>
    <w:rsid w:val="0070058D"/>
    <w:rsid w:val="00700908"/>
    <w:rsid w:val="00700DE3"/>
    <w:rsid w:val="007017B1"/>
    <w:rsid w:val="00701BCB"/>
    <w:rsid w:val="0070219D"/>
    <w:rsid w:val="00702735"/>
    <w:rsid w:val="00702A9F"/>
    <w:rsid w:val="00702BFE"/>
    <w:rsid w:val="00702E32"/>
    <w:rsid w:val="0070363B"/>
    <w:rsid w:val="007036A3"/>
    <w:rsid w:val="00703969"/>
    <w:rsid w:val="0070400A"/>
    <w:rsid w:val="0070408E"/>
    <w:rsid w:val="0070413F"/>
    <w:rsid w:val="007046CC"/>
    <w:rsid w:val="00704D06"/>
    <w:rsid w:val="00704D73"/>
    <w:rsid w:val="00704E35"/>
    <w:rsid w:val="00705013"/>
    <w:rsid w:val="00705498"/>
    <w:rsid w:val="00705CBE"/>
    <w:rsid w:val="007065AE"/>
    <w:rsid w:val="0070686B"/>
    <w:rsid w:val="00707303"/>
    <w:rsid w:val="007075FD"/>
    <w:rsid w:val="00707AE8"/>
    <w:rsid w:val="00707B1A"/>
    <w:rsid w:val="00707D7E"/>
    <w:rsid w:val="007107D5"/>
    <w:rsid w:val="00710951"/>
    <w:rsid w:val="00710CAA"/>
    <w:rsid w:val="00711389"/>
    <w:rsid w:val="0071142B"/>
    <w:rsid w:val="00711C19"/>
    <w:rsid w:val="00711C76"/>
    <w:rsid w:val="007125B1"/>
    <w:rsid w:val="00712653"/>
    <w:rsid w:val="0071288A"/>
    <w:rsid w:val="007128CA"/>
    <w:rsid w:val="00712C3E"/>
    <w:rsid w:val="00713469"/>
    <w:rsid w:val="007140BF"/>
    <w:rsid w:val="00714B64"/>
    <w:rsid w:val="00714C07"/>
    <w:rsid w:val="00715029"/>
    <w:rsid w:val="00715441"/>
    <w:rsid w:val="00715A54"/>
    <w:rsid w:val="00715BFB"/>
    <w:rsid w:val="00716069"/>
    <w:rsid w:val="00716D83"/>
    <w:rsid w:val="00717062"/>
    <w:rsid w:val="007171A1"/>
    <w:rsid w:val="007177A8"/>
    <w:rsid w:val="00717B61"/>
    <w:rsid w:val="00717DE4"/>
    <w:rsid w:val="00717FEA"/>
    <w:rsid w:val="0072001D"/>
    <w:rsid w:val="00720332"/>
    <w:rsid w:val="00720A77"/>
    <w:rsid w:val="00720FC2"/>
    <w:rsid w:val="0072117B"/>
    <w:rsid w:val="007218E4"/>
    <w:rsid w:val="00721AED"/>
    <w:rsid w:val="00721B8E"/>
    <w:rsid w:val="00721CD8"/>
    <w:rsid w:val="0072209D"/>
    <w:rsid w:val="007220A1"/>
    <w:rsid w:val="007228E7"/>
    <w:rsid w:val="00722C58"/>
    <w:rsid w:val="00723057"/>
    <w:rsid w:val="00723061"/>
    <w:rsid w:val="007231B1"/>
    <w:rsid w:val="0072350F"/>
    <w:rsid w:val="00723A63"/>
    <w:rsid w:val="007244A6"/>
    <w:rsid w:val="0072465B"/>
    <w:rsid w:val="00724877"/>
    <w:rsid w:val="007249E2"/>
    <w:rsid w:val="00724E24"/>
    <w:rsid w:val="00724EFE"/>
    <w:rsid w:val="007254A5"/>
    <w:rsid w:val="00725B0C"/>
    <w:rsid w:val="00725B7E"/>
    <w:rsid w:val="00725E10"/>
    <w:rsid w:val="0072600A"/>
    <w:rsid w:val="007264A1"/>
    <w:rsid w:val="00726625"/>
    <w:rsid w:val="00726856"/>
    <w:rsid w:val="00726AB9"/>
    <w:rsid w:val="00726AF1"/>
    <w:rsid w:val="00726B81"/>
    <w:rsid w:val="00727433"/>
    <w:rsid w:val="0073006E"/>
    <w:rsid w:val="007305D4"/>
    <w:rsid w:val="0073077D"/>
    <w:rsid w:val="00731267"/>
    <w:rsid w:val="007314F5"/>
    <w:rsid w:val="0073180D"/>
    <w:rsid w:val="00731887"/>
    <w:rsid w:val="00731B6B"/>
    <w:rsid w:val="00731D22"/>
    <w:rsid w:val="007326B6"/>
    <w:rsid w:val="007327D7"/>
    <w:rsid w:val="0073282B"/>
    <w:rsid w:val="007328C2"/>
    <w:rsid w:val="00732F4D"/>
    <w:rsid w:val="007335DE"/>
    <w:rsid w:val="00733A90"/>
    <w:rsid w:val="00733BAB"/>
    <w:rsid w:val="00734449"/>
    <w:rsid w:val="00734E7D"/>
    <w:rsid w:val="00734EA8"/>
    <w:rsid w:val="007361E7"/>
    <w:rsid w:val="007364C2"/>
    <w:rsid w:val="00736547"/>
    <w:rsid w:val="00736660"/>
    <w:rsid w:val="00736938"/>
    <w:rsid w:val="00736CE3"/>
    <w:rsid w:val="00736E76"/>
    <w:rsid w:val="0073778C"/>
    <w:rsid w:val="00737861"/>
    <w:rsid w:val="00737E2E"/>
    <w:rsid w:val="007401C6"/>
    <w:rsid w:val="0074083F"/>
    <w:rsid w:val="00740F16"/>
    <w:rsid w:val="00741448"/>
    <w:rsid w:val="00741983"/>
    <w:rsid w:val="00741EC6"/>
    <w:rsid w:val="00742096"/>
    <w:rsid w:val="00742691"/>
    <w:rsid w:val="00742946"/>
    <w:rsid w:val="00742B3E"/>
    <w:rsid w:val="007433C3"/>
    <w:rsid w:val="00743498"/>
    <w:rsid w:val="0074398B"/>
    <w:rsid w:val="007439E8"/>
    <w:rsid w:val="00743B28"/>
    <w:rsid w:val="00743BF1"/>
    <w:rsid w:val="00744449"/>
    <w:rsid w:val="00744465"/>
    <w:rsid w:val="00744830"/>
    <w:rsid w:val="007453D9"/>
    <w:rsid w:val="00745727"/>
    <w:rsid w:val="007458B4"/>
    <w:rsid w:val="00745A79"/>
    <w:rsid w:val="00745E27"/>
    <w:rsid w:val="00745F33"/>
    <w:rsid w:val="00746468"/>
    <w:rsid w:val="007465B3"/>
    <w:rsid w:val="007466D9"/>
    <w:rsid w:val="00746A79"/>
    <w:rsid w:val="00746D47"/>
    <w:rsid w:val="00746D6A"/>
    <w:rsid w:val="00746EE6"/>
    <w:rsid w:val="007470E2"/>
    <w:rsid w:val="0074726D"/>
    <w:rsid w:val="00747A8F"/>
    <w:rsid w:val="00747B5F"/>
    <w:rsid w:val="0075048C"/>
    <w:rsid w:val="00750709"/>
    <w:rsid w:val="007515D5"/>
    <w:rsid w:val="00751AB0"/>
    <w:rsid w:val="00752330"/>
    <w:rsid w:val="00752371"/>
    <w:rsid w:val="0075276F"/>
    <w:rsid w:val="00752B9E"/>
    <w:rsid w:val="00752C31"/>
    <w:rsid w:val="00752C75"/>
    <w:rsid w:val="00752EEB"/>
    <w:rsid w:val="0075325D"/>
    <w:rsid w:val="00753A83"/>
    <w:rsid w:val="00754429"/>
    <w:rsid w:val="00754B01"/>
    <w:rsid w:val="00754E97"/>
    <w:rsid w:val="00755312"/>
    <w:rsid w:val="0075560A"/>
    <w:rsid w:val="00755F7E"/>
    <w:rsid w:val="0075637F"/>
    <w:rsid w:val="007565A0"/>
    <w:rsid w:val="007566C9"/>
    <w:rsid w:val="00757753"/>
    <w:rsid w:val="0076047C"/>
    <w:rsid w:val="00760FFE"/>
    <w:rsid w:val="007613BE"/>
    <w:rsid w:val="00761929"/>
    <w:rsid w:val="00761CEB"/>
    <w:rsid w:val="00761D41"/>
    <w:rsid w:val="00761E5A"/>
    <w:rsid w:val="00762027"/>
    <w:rsid w:val="007622CB"/>
    <w:rsid w:val="00762754"/>
    <w:rsid w:val="0076295E"/>
    <w:rsid w:val="007636EB"/>
    <w:rsid w:val="00763ABD"/>
    <w:rsid w:val="00764298"/>
    <w:rsid w:val="00764548"/>
    <w:rsid w:val="0076458C"/>
    <w:rsid w:val="007650B7"/>
    <w:rsid w:val="007652BA"/>
    <w:rsid w:val="0076567F"/>
    <w:rsid w:val="00765A33"/>
    <w:rsid w:val="0076600E"/>
    <w:rsid w:val="00766138"/>
    <w:rsid w:val="007663C8"/>
    <w:rsid w:val="007668F1"/>
    <w:rsid w:val="00766A05"/>
    <w:rsid w:val="00766BD3"/>
    <w:rsid w:val="00767936"/>
    <w:rsid w:val="00767F83"/>
    <w:rsid w:val="00770743"/>
    <w:rsid w:val="007707A7"/>
    <w:rsid w:val="007708E3"/>
    <w:rsid w:val="00770CBA"/>
    <w:rsid w:val="00770F75"/>
    <w:rsid w:val="00771002"/>
    <w:rsid w:val="00771157"/>
    <w:rsid w:val="00771299"/>
    <w:rsid w:val="00771476"/>
    <w:rsid w:val="00771926"/>
    <w:rsid w:val="007729DF"/>
    <w:rsid w:val="007730C0"/>
    <w:rsid w:val="007730F5"/>
    <w:rsid w:val="00773676"/>
    <w:rsid w:val="00773D33"/>
    <w:rsid w:val="00773F83"/>
    <w:rsid w:val="00774470"/>
    <w:rsid w:val="00774FE4"/>
    <w:rsid w:val="0077599E"/>
    <w:rsid w:val="00775F13"/>
    <w:rsid w:val="00776694"/>
    <w:rsid w:val="00776CC9"/>
    <w:rsid w:val="00776DCD"/>
    <w:rsid w:val="00777903"/>
    <w:rsid w:val="00777BAF"/>
    <w:rsid w:val="00780113"/>
    <w:rsid w:val="00780312"/>
    <w:rsid w:val="00780B59"/>
    <w:rsid w:val="00780D6C"/>
    <w:rsid w:val="00781B69"/>
    <w:rsid w:val="00782372"/>
    <w:rsid w:val="007823A3"/>
    <w:rsid w:val="007823F4"/>
    <w:rsid w:val="0078249A"/>
    <w:rsid w:val="00782550"/>
    <w:rsid w:val="00782F2C"/>
    <w:rsid w:val="0078357B"/>
    <w:rsid w:val="00783A59"/>
    <w:rsid w:val="00783D5C"/>
    <w:rsid w:val="0078426F"/>
    <w:rsid w:val="0078477D"/>
    <w:rsid w:val="00784B6E"/>
    <w:rsid w:val="0078736F"/>
    <w:rsid w:val="007875FE"/>
    <w:rsid w:val="007877A9"/>
    <w:rsid w:val="0078780F"/>
    <w:rsid w:val="00787F9F"/>
    <w:rsid w:val="00790537"/>
    <w:rsid w:val="0079142F"/>
    <w:rsid w:val="007916EF"/>
    <w:rsid w:val="00791BAC"/>
    <w:rsid w:val="007926E9"/>
    <w:rsid w:val="007929EA"/>
    <w:rsid w:val="00792AA0"/>
    <w:rsid w:val="00793190"/>
    <w:rsid w:val="0079365F"/>
    <w:rsid w:val="00793A04"/>
    <w:rsid w:val="00793FC9"/>
    <w:rsid w:val="007940D6"/>
    <w:rsid w:val="00794741"/>
    <w:rsid w:val="007948B6"/>
    <w:rsid w:val="00794B90"/>
    <w:rsid w:val="00794DD4"/>
    <w:rsid w:val="00794FE5"/>
    <w:rsid w:val="00795007"/>
    <w:rsid w:val="0079569E"/>
    <w:rsid w:val="007958DD"/>
    <w:rsid w:val="00795919"/>
    <w:rsid w:val="00795932"/>
    <w:rsid w:val="007959CC"/>
    <w:rsid w:val="0079609D"/>
    <w:rsid w:val="007962D4"/>
    <w:rsid w:val="00796301"/>
    <w:rsid w:val="007966CC"/>
    <w:rsid w:val="00796849"/>
    <w:rsid w:val="0079690D"/>
    <w:rsid w:val="00796D40"/>
    <w:rsid w:val="00796DA6"/>
    <w:rsid w:val="0079705B"/>
    <w:rsid w:val="007970B7"/>
    <w:rsid w:val="007975C8"/>
    <w:rsid w:val="007976AF"/>
    <w:rsid w:val="00797866"/>
    <w:rsid w:val="007A059A"/>
    <w:rsid w:val="007A0BD4"/>
    <w:rsid w:val="007A0D3D"/>
    <w:rsid w:val="007A0F91"/>
    <w:rsid w:val="007A1114"/>
    <w:rsid w:val="007A1531"/>
    <w:rsid w:val="007A165B"/>
    <w:rsid w:val="007A175A"/>
    <w:rsid w:val="007A1F43"/>
    <w:rsid w:val="007A245E"/>
    <w:rsid w:val="007A24C9"/>
    <w:rsid w:val="007A2B12"/>
    <w:rsid w:val="007A3119"/>
    <w:rsid w:val="007A35EF"/>
    <w:rsid w:val="007A37AD"/>
    <w:rsid w:val="007A3940"/>
    <w:rsid w:val="007A3A41"/>
    <w:rsid w:val="007A4B76"/>
    <w:rsid w:val="007A4E07"/>
    <w:rsid w:val="007A5258"/>
    <w:rsid w:val="007A54BB"/>
    <w:rsid w:val="007A59B9"/>
    <w:rsid w:val="007A60CE"/>
    <w:rsid w:val="007A655C"/>
    <w:rsid w:val="007A6797"/>
    <w:rsid w:val="007A6FA7"/>
    <w:rsid w:val="007A70AB"/>
    <w:rsid w:val="007A7DA9"/>
    <w:rsid w:val="007B02C6"/>
    <w:rsid w:val="007B045E"/>
    <w:rsid w:val="007B0802"/>
    <w:rsid w:val="007B14FC"/>
    <w:rsid w:val="007B1775"/>
    <w:rsid w:val="007B1AF7"/>
    <w:rsid w:val="007B1D81"/>
    <w:rsid w:val="007B22C2"/>
    <w:rsid w:val="007B241D"/>
    <w:rsid w:val="007B25DE"/>
    <w:rsid w:val="007B2768"/>
    <w:rsid w:val="007B2AB1"/>
    <w:rsid w:val="007B2DA6"/>
    <w:rsid w:val="007B2DD2"/>
    <w:rsid w:val="007B3366"/>
    <w:rsid w:val="007B3632"/>
    <w:rsid w:val="007B4124"/>
    <w:rsid w:val="007B451D"/>
    <w:rsid w:val="007B4950"/>
    <w:rsid w:val="007B541D"/>
    <w:rsid w:val="007B569E"/>
    <w:rsid w:val="007B5872"/>
    <w:rsid w:val="007B5C55"/>
    <w:rsid w:val="007B5CB5"/>
    <w:rsid w:val="007B5EDB"/>
    <w:rsid w:val="007B5FC1"/>
    <w:rsid w:val="007B61B3"/>
    <w:rsid w:val="007B6C39"/>
    <w:rsid w:val="007B71BE"/>
    <w:rsid w:val="007B7645"/>
    <w:rsid w:val="007B7765"/>
    <w:rsid w:val="007B7A9D"/>
    <w:rsid w:val="007B7F62"/>
    <w:rsid w:val="007C00FF"/>
    <w:rsid w:val="007C0212"/>
    <w:rsid w:val="007C0215"/>
    <w:rsid w:val="007C0D41"/>
    <w:rsid w:val="007C0E26"/>
    <w:rsid w:val="007C1888"/>
    <w:rsid w:val="007C1F6B"/>
    <w:rsid w:val="007C25E4"/>
    <w:rsid w:val="007C2846"/>
    <w:rsid w:val="007C28A5"/>
    <w:rsid w:val="007C2C99"/>
    <w:rsid w:val="007C2C9A"/>
    <w:rsid w:val="007C2D19"/>
    <w:rsid w:val="007C31CC"/>
    <w:rsid w:val="007C336F"/>
    <w:rsid w:val="007C3A75"/>
    <w:rsid w:val="007C3CD7"/>
    <w:rsid w:val="007C3CEF"/>
    <w:rsid w:val="007C4A67"/>
    <w:rsid w:val="007C4C52"/>
    <w:rsid w:val="007C4D3B"/>
    <w:rsid w:val="007C4EF6"/>
    <w:rsid w:val="007C517B"/>
    <w:rsid w:val="007C51BB"/>
    <w:rsid w:val="007C5AF7"/>
    <w:rsid w:val="007C63DB"/>
    <w:rsid w:val="007C739F"/>
    <w:rsid w:val="007C77B7"/>
    <w:rsid w:val="007C7EDF"/>
    <w:rsid w:val="007C7FCC"/>
    <w:rsid w:val="007D02FB"/>
    <w:rsid w:val="007D07C5"/>
    <w:rsid w:val="007D09BD"/>
    <w:rsid w:val="007D09C1"/>
    <w:rsid w:val="007D108D"/>
    <w:rsid w:val="007D1641"/>
    <w:rsid w:val="007D2072"/>
    <w:rsid w:val="007D244A"/>
    <w:rsid w:val="007D2544"/>
    <w:rsid w:val="007D3291"/>
    <w:rsid w:val="007D3531"/>
    <w:rsid w:val="007D3BE6"/>
    <w:rsid w:val="007D4003"/>
    <w:rsid w:val="007D4593"/>
    <w:rsid w:val="007D4BD8"/>
    <w:rsid w:val="007D4DC8"/>
    <w:rsid w:val="007D5219"/>
    <w:rsid w:val="007D56D9"/>
    <w:rsid w:val="007D5E0D"/>
    <w:rsid w:val="007D64E2"/>
    <w:rsid w:val="007D6520"/>
    <w:rsid w:val="007D6937"/>
    <w:rsid w:val="007D6BB7"/>
    <w:rsid w:val="007D715D"/>
    <w:rsid w:val="007D7D26"/>
    <w:rsid w:val="007E087F"/>
    <w:rsid w:val="007E0A6E"/>
    <w:rsid w:val="007E0AE4"/>
    <w:rsid w:val="007E0E6E"/>
    <w:rsid w:val="007E16B3"/>
    <w:rsid w:val="007E1795"/>
    <w:rsid w:val="007E192F"/>
    <w:rsid w:val="007E22FF"/>
    <w:rsid w:val="007E2309"/>
    <w:rsid w:val="007E233B"/>
    <w:rsid w:val="007E23DE"/>
    <w:rsid w:val="007E2CBD"/>
    <w:rsid w:val="007E2F52"/>
    <w:rsid w:val="007E2FEA"/>
    <w:rsid w:val="007E31AC"/>
    <w:rsid w:val="007E39D4"/>
    <w:rsid w:val="007E414C"/>
    <w:rsid w:val="007E416C"/>
    <w:rsid w:val="007E43B2"/>
    <w:rsid w:val="007E44A7"/>
    <w:rsid w:val="007E471D"/>
    <w:rsid w:val="007E4BD1"/>
    <w:rsid w:val="007E5541"/>
    <w:rsid w:val="007E5767"/>
    <w:rsid w:val="007E5772"/>
    <w:rsid w:val="007E6323"/>
    <w:rsid w:val="007E64E2"/>
    <w:rsid w:val="007E6786"/>
    <w:rsid w:val="007E67BA"/>
    <w:rsid w:val="007E6F4E"/>
    <w:rsid w:val="007E7529"/>
    <w:rsid w:val="007E7601"/>
    <w:rsid w:val="007E79CC"/>
    <w:rsid w:val="007E7CC9"/>
    <w:rsid w:val="007F02E8"/>
    <w:rsid w:val="007F08B8"/>
    <w:rsid w:val="007F0CF8"/>
    <w:rsid w:val="007F1269"/>
    <w:rsid w:val="007F1A8D"/>
    <w:rsid w:val="007F1BC7"/>
    <w:rsid w:val="007F1D79"/>
    <w:rsid w:val="007F1E9B"/>
    <w:rsid w:val="007F1EF4"/>
    <w:rsid w:val="007F2640"/>
    <w:rsid w:val="007F26AF"/>
    <w:rsid w:val="007F2B27"/>
    <w:rsid w:val="007F2D70"/>
    <w:rsid w:val="007F3373"/>
    <w:rsid w:val="007F34E1"/>
    <w:rsid w:val="007F3680"/>
    <w:rsid w:val="007F3843"/>
    <w:rsid w:val="007F3A04"/>
    <w:rsid w:val="007F3C77"/>
    <w:rsid w:val="007F4416"/>
    <w:rsid w:val="007F44B3"/>
    <w:rsid w:val="007F4721"/>
    <w:rsid w:val="007F4FB6"/>
    <w:rsid w:val="007F5184"/>
    <w:rsid w:val="007F56D9"/>
    <w:rsid w:val="007F56E4"/>
    <w:rsid w:val="007F614A"/>
    <w:rsid w:val="007F61ED"/>
    <w:rsid w:val="007F64B0"/>
    <w:rsid w:val="007F69AE"/>
    <w:rsid w:val="007F6EA3"/>
    <w:rsid w:val="007F7DBE"/>
    <w:rsid w:val="0080007D"/>
    <w:rsid w:val="008001DA"/>
    <w:rsid w:val="008008A3"/>
    <w:rsid w:val="00800C48"/>
    <w:rsid w:val="00801208"/>
    <w:rsid w:val="00801852"/>
    <w:rsid w:val="00801DB5"/>
    <w:rsid w:val="00802256"/>
    <w:rsid w:val="0080250A"/>
    <w:rsid w:val="008026CD"/>
    <w:rsid w:val="0080286C"/>
    <w:rsid w:val="00802ED6"/>
    <w:rsid w:val="00803200"/>
    <w:rsid w:val="008033F0"/>
    <w:rsid w:val="0080358C"/>
    <w:rsid w:val="00803C1F"/>
    <w:rsid w:val="00803E9B"/>
    <w:rsid w:val="0080465B"/>
    <w:rsid w:val="00804CDF"/>
    <w:rsid w:val="00805320"/>
    <w:rsid w:val="00805CBA"/>
    <w:rsid w:val="00806125"/>
    <w:rsid w:val="008064EC"/>
    <w:rsid w:val="00806E61"/>
    <w:rsid w:val="00806FA1"/>
    <w:rsid w:val="00807325"/>
    <w:rsid w:val="0080744F"/>
    <w:rsid w:val="00807457"/>
    <w:rsid w:val="008076EF"/>
    <w:rsid w:val="008101F3"/>
    <w:rsid w:val="008103CB"/>
    <w:rsid w:val="008109DC"/>
    <w:rsid w:val="00810F7F"/>
    <w:rsid w:val="00811A7C"/>
    <w:rsid w:val="00811D48"/>
    <w:rsid w:val="008120E2"/>
    <w:rsid w:val="00812421"/>
    <w:rsid w:val="00813726"/>
    <w:rsid w:val="00813D2C"/>
    <w:rsid w:val="00813F37"/>
    <w:rsid w:val="00814811"/>
    <w:rsid w:val="008156C9"/>
    <w:rsid w:val="0081587D"/>
    <w:rsid w:val="00815906"/>
    <w:rsid w:val="008159F8"/>
    <w:rsid w:val="008161E4"/>
    <w:rsid w:val="00816779"/>
    <w:rsid w:val="00816823"/>
    <w:rsid w:val="0081682F"/>
    <w:rsid w:val="00817296"/>
    <w:rsid w:val="008172DC"/>
    <w:rsid w:val="00817638"/>
    <w:rsid w:val="00817918"/>
    <w:rsid w:val="008179BC"/>
    <w:rsid w:val="00817A67"/>
    <w:rsid w:val="00817A96"/>
    <w:rsid w:val="00820091"/>
    <w:rsid w:val="00820C4F"/>
    <w:rsid w:val="008217B0"/>
    <w:rsid w:val="00821A50"/>
    <w:rsid w:val="0082203F"/>
    <w:rsid w:val="0082261E"/>
    <w:rsid w:val="00822911"/>
    <w:rsid w:val="00822A59"/>
    <w:rsid w:val="00822A95"/>
    <w:rsid w:val="00823174"/>
    <w:rsid w:val="00823219"/>
    <w:rsid w:val="00823433"/>
    <w:rsid w:val="008236FA"/>
    <w:rsid w:val="0082390E"/>
    <w:rsid w:val="00823CE9"/>
    <w:rsid w:val="00823FA7"/>
    <w:rsid w:val="00824227"/>
    <w:rsid w:val="008242C5"/>
    <w:rsid w:val="00824690"/>
    <w:rsid w:val="0082595D"/>
    <w:rsid w:val="00825FF2"/>
    <w:rsid w:val="008262AD"/>
    <w:rsid w:val="00826930"/>
    <w:rsid w:val="00826BA1"/>
    <w:rsid w:val="00827375"/>
    <w:rsid w:val="00827789"/>
    <w:rsid w:val="008278BB"/>
    <w:rsid w:val="00827B2C"/>
    <w:rsid w:val="0083058D"/>
    <w:rsid w:val="00830B7E"/>
    <w:rsid w:val="00831006"/>
    <w:rsid w:val="008312CF"/>
    <w:rsid w:val="008319EA"/>
    <w:rsid w:val="00831A4B"/>
    <w:rsid w:val="00831B36"/>
    <w:rsid w:val="00831BD4"/>
    <w:rsid w:val="00831FE2"/>
    <w:rsid w:val="008322E0"/>
    <w:rsid w:val="008324D1"/>
    <w:rsid w:val="00832941"/>
    <w:rsid w:val="00832C6C"/>
    <w:rsid w:val="008334CD"/>
    <w:rsid w:val="00833662"/>
    <w:rsid w:val="00833C60"/>
    <w:rsid w:val="008342BD"/>
    <w:rsid w:val="00834E33"/>
    <w:rsid w:val="00834FC5"/>
    <w:rsid w:val="008353D4"/>
    <w:rsid w:val="008354FB"/>
    <w:rsid w:val="00835599"/>
    <w:rsid w:val="00836069"/>
    <w:rsid w:val="00836383"/>
    <w:rsid w:val="008368CB"/>
    <w:rsid w:val="008369C7"/>
    <w:rsid w:val="00836EFD"/>
    <w:rsid w:val="008373FB"/>
    <w:rsid w:val="008374CA"/>
    <w:rsid w:val="008379BE"/>
    <w:rsid w:val="00837A16"/>
    <w:rsid w:val="008401E6"/>
    <w:rsid w:val="0084034B"/>
    <w:rsid w:val="008403D4"/>
    <w:rsid w:val="00840523"/>
    <w:rsid w:val="00840524"/>
    <w:rsid w:val="00840ABF"/>
    <w:rsid w:val="00841D68"/>
    <w:rsid w:val="008423B7"/>
    <w:rsid w:val="008427EA"/>
    <w:rsid w:val="00842C59"/>
    <w:rsid w:val="00842CFE"/>
    <w:rsid w:val="00842D03"/>
    <w:rsid w:val="0084343A"/>
    <w:rsid w:val="00843978"/>
    <w:rsid w:val="00843E10"/>
    <w:rsid w:val="008440AB"/>
    <w:rsid w:val="0084555A"/>
    <w:rsid w:val="00845A69"/>
    <w:rsid w:val="008464D0"/>
    <w:rsid w:val="0084683C"/>
    <w:rsid w:val="0084694B"/>
    <w:rsid w:val="0084698A"/>
    <w:rsid w:val="00846B43"/>
    <w:rsid w:val="008474F8"/>
    <w:rsid w:val="0084754E"/>
    <w:rsid w:val="00847978"/>
    <w:rsid w:val="00847B72"/>
    <w:rsid w:val="00847B9F"/>
    <w:rsid w:val="00847EA0"/>
    <w:rsid w:val="00850187"/>
    <w:rsid w:val="00850F36"/>
    <w:rsid w:val="008512F7"/>
    <w:rsid w:val="00852049"/>
    <w:rsid w:val="008520B7"/>
    <w:rsid w:val="008523DE"/>
    <w:rsid w:val="00852792"/>
    <w:rsid w:val="00853340"/>
    <w:rsid w:val="008533F7"/>
    <w:rsid w:val="0085363C"/>
    <w:rsid w:val="00853AED"/>
    <w:rsid w:val="008548B1"/>
    <w:rsid w:val="008548BE"/>
    <w:rsid w:val="00855427"/>
    <w:rsid w:val="00855731"/>
    <w:rsid w:val="008560E6"/>
    <w:rsid w:val="00856ACF"/>
    <w:rsid w:val="00856D4C"/>
    <w:rsid w:val="008576DE"/>
    <w:rsid w:val="00857A43"/>
    <w:rsid w:val="00857E4F"/>
    <w:rsid w:val="00860085"/>
    <w:rsid w:val="008600A6"/>
    <w:rsid w:val="008601E4"/>
    <w:rsid w:val="008602F5"/>
    <w:rsid w:val="00860AD2"/>
    <w:rsid w:val="00861671"/>
    <w:rsid w:val="00861E0B"/>
    <w:rsid w:val="00861F95"/>
    <w:rsid w:val="00862326"/>
    <w:rsid w:val="00862B31"/>
    <w:rsid w:val="00862B8A"/>
    <w:rsid w:val="00862F8F"/>
    <w:rsid w:val="00863200"/>
    <w:rsid w:val="0086343E"/>
    <w:rsid w:val="008636F6"/>
    <w:rsid w:val="00863730"/>
    <w:rsid w:val="00863826"/>
    <w:rsid w:val="008641FF"/>
    <w:rsid w:val="00864E00"/>
    <w:rsid w:val="00864FF5"/>
    <w:rsid w:val="008652CE"/>
    <w:rsid w:val="008655D0"/>
    <w:rsid w:val="00865942"/>
    <w:rsid w:val="00865A64"/>
    <w:rsid w:val="00865C50"/>
    <w:rsid w:val="0086601A"/>
    <w:rsid w:val="0086675F"/>
    <w:rsid w:val="00866DEC"/>
    <w:rsid w:val="00866EB5"/>
    <w:rsid w:val="008670C6"/>
    <w:rsid w:val="008676FE"/>
    <w:rsid w:val="00867870"/>
    <w:rsid w:val="00867C20"/>
    <w:rsid w:val="008702B4"/>
    <w:rsid w:val="008703BE"/>
    <w:rsid w:val="0087075B"/>
    <w:rsid w:val="0087089F"/>
    <w:rsid w:val="00870DEF"/>
    <w:rsid w:val="00871009"/>
    <w:rsid w:val="00871068"/>
    <w:rsid w:val="00871117"/>
    <w:rsid w:val="00871520"/>
    <w:rsid w:val="00871ADF"/>
    <w:rsid w:val="00871F76"/>
    <w:rsid w:val="00872566"/>
    <w:rsid w:val="00872B14"/>
    <w:rsid w:val="00872D34"/>
    <w:rsid w:val="0087339E"/>
    <w:rsid w:val="00873C33"/>
    <w:rsid w:val="00873F30"/>
    <w:rsid w:val="00874AD9"/>
    <w:rsid w:val="00874BB7"/>
    <w:rsid w:val="00874CEE"/>
    <w:rsid w:val="008753DD"/>
    <w:rsid w:val="008755B2"/>
    <w:rsid w:val="008757EC"/>
    <w:rsid w:val="00875DD4"/>
    <w:rsid w:val="0087613C"/>
    <w:rsid w:val="0087633C"/>
    <w:rsid w:val="00876537"/>
    <w:rsid w:val="00877187"/>
    <w:rsid w:val="008775A3"/>
    <w:rsid w:val="008776C5"/>
    <w:rsid w:val="0088044C"/>
    <w:rsid w:val="00880E7F"/>
    <w:rsid w:val="00880ED4"/>
    <w:rsid w:val="00881821"/>
    <w:rsid w:val="00881CEF"/>
    <w:rsid w:val="00881D67"/>
    <w:rsid w:val="00882029"/>
    <w:rsid w:val="008826D0"/>
    <w:rsid w:val="008826D8"/>
    <w:rsid w:val="0088271F"/>
    <w:rsid w:val="00882ABC"/>
    <w:rsid w:val="008830CB"/>
    <w:rsid w:val="00883126"/>
    <w:rsid w:val="00883345"/>
    <w:rsid w:val="0088374F"/>
    <w:rsid w:val="008841DA"/>
    <w:rsid w:val="008841E3"/>
    <w:rsid w:val="00884779"/>
    <w:rsid w:val="00884B68"/>
    <w:rsid w:val="00884F61"/>
    <w:rsid w:val="008855E0"/>
    <w:rsid w:val="00885BE7"/>
    <w:rsid w:val="0088648C"/>
    <w:rsid w:val="00886543"/>
    <w:rsid w:val="00886868"/>
    <w:rsid w:val="00886AE2"/>
    <w:rsid w:val="00886BF7"/>
    <w:rsid w:val="00886C42"/>
    <w:rsid w:val="00886FD2"/>
    <w:rsid w:val="0088711B"/>
    <w:rsid w:val="0088716F"/>
    <w:rsid w:val="0088723C"/>
    <w:rsid w:val="0088725F"/>
    <w:rsid w:val="008872D0"/>
    <w:rsid w:val="0088734F"/>
    <w:rsid w:val="00887587"/>
    <w:rsid w:val="008875E7"/>
    <w:rsid w:val="008878EC"/>
    <w:rsid w:val="00890398"/>
    <w:rsid w:val="008904C8"/>
    <w:rsid w:val="008909E7"/>
    <w:rsid w:val="00890B92"/>
    <w:rsid w:val="00890FD0"/>
    <w:rsid w:val="008910F8"/>
    <w:rsid w:val="0089132E"/>
    <w:rsid w:val="008916FD"/>
    <w:rsid w:val="00891F5A"/>
    <w:rsid w:val="008923C6"/>
    <w:rsid w:val="008931A5"/>
    <w:rsid w:val="008936F6"/>
    <w:rsid w:val="008938F0"/>
    <w:rsid w:val="00893A30"/>
    <w:rsid w:val="00893B7F"/>
    <w:rsid w:val="00893CBA"/>
    <w:rsid w:val="0089406C"/>
    <w:rsid w:val="00894A95"/>
    <w:rsid w:val="0089520B"/>
    <w:rsid w:val="0089588A"/>
    <w:rsid w:val="00895BC2"/>
    <w:rsid w:val="00895D92"/>
    <w:rsid w:val="008961BE"/>
    <w:rsid w:val="0089656C"/>
    <w:rsid w:val="00896941"/>
    <w:rsid w:val="00896C78"/>
    <w:rsid w:val="00897A79"/>
    <w:rsid w:val="00897B05"/>
    <w:rsid w:val="00897C36"/>
    <w:rsid w:val="00897ED9"/>
    <w:rsid w:val="008A1031"/>
    <w:rsid w:val="008A165F"/>
    <w:rsid w:val="008A1677"/>
    <w:rsid w:val="008A1993"/>
    <w:rsid w:val="008A1D0D"/>
    <w:rsid w:val="008A2057"/>
    <w:rsid w:val="008A239F"/>
    <w:rsid w:val="008A241D"/>
    <w:rsid w:val="008A26B8"/>
    <w:rsid w:val="008A28AD"/>
    <w:rsid w:val="008A3772"/>
    <w:rsid w:val="008A3A89"/>
    <w:rsid w:val="008A3FC9"/>
    <w:rsid w:val="008A48D9"/>
    <w:rsid w:val="008A49C5"/>
    <w:rsid w:val="008A4DBD"/>
    <w:rsid w:val="008A53FC"/>
    <w:rsid w:val="008A5564"/>
    <w:rsid w:val="008A5D10"/>
    <w:rsid w:val="008A6267"/>
    <w:rsid w:val="008A6606"/>
    <w:rsid w:val="008A6830"/>
    <w:rsid w:val="008A6972"/>
    <w:rsid w:val="008A6AD6"/>
    <w:rsid w:val="008A6DCD"/>
    <w:rsid w:val="008A6DD4"/>
    <w:rsid w:val="008A7508"/>
    <w:rsid w:val="008A7543"/>
    <w:rsid w:val="008A7579"/>
    <w:rsid w:val="008A7E64"/>
    <w:rsid w:val="008A7EBF"/>
    <w:rsid w:val="008B0DAB"/>
    <w:rsid w:val="008B0F3B"/>
    <w:rsid w:val="008B10E0"/>
    <w:rsid w:val="008B12AD"/>
    <w:rsid w:val="008B159A"/>
    <w:rsid w:val="008B179C"/>
    <w:rsid w:val="008B1ED9"/>
    <w:rsid w:val="008B207E"/>
    <w:rsid w:val="008B379E"/>
    <w:rsid w:val="008B39D2"/>
    <w:rsid w:val="008B3FEC"/>
    <w:rsid w:val="008B4CC9"/>
    <w:rsid w:val="008B4ED1"/>
    <w:rsid w:val="008B5685"/>
    <w:rsid w:val="008B56F3"/>
    <w:rsid w:val="008B6414"/>
    <w:rsid w:val="008B64AE"/>
    <w:rsid w:val="008B69B1"/>
    <w:rsid w:val="008B6A26"/>
    <w:rsid w:val="008B6A56"/>
    <w:rsid w:val="008B7247"/>
    <w:rsid w:val="008B76CC"/>
    <w:rsid w:val="008B7AFC"/>
    <w:rsid w:val="008B7B07"/>
    <w:rsid w:val="008B7D4E"/>
    <w:rsid w:val="008B7F98"/>
    <w:rsid w:val="008C08C0"/>
    <w:rsid w:val="008C0995"/>
    <w:rsid w:val="008C0AC0"/>
    <w:rsid w:val="008C12A5"/>
    <w:rsid w:val="008C19B5"/>
    <w:rsid w:val="008C1F1B"/>
    <w:rsid w:val="008C1F68"/>
    <w:rsid w:val="008C3372"/>
    <w:rsid w:val="008C3A28"/>
    <w:rsid w:val="008C3ED3"/>
    <w:rsid w:val="008C4311"/>
    <w:rsid w:val="008C4BAB"/>
    <w:rsid w:val="008C5050"/>
    <w:rsid w:val="008C5197"/>
    <w:rsid w:val="008C53F2"/>
    <w:rsid w:val="008C5446"/>
    <w:rsid w:val="008C545A"/>
    <w:rsid w:val="008C5A1F"/>
    <w:rsid w:val="008C5B4E"/>
    <w:rsid w:val="008C5BBE"/>
    <w:rsid w:val="008C6220"/>
    <w:rsid w:val="008C6C3E"/>
    <w:rsid w:val="008C6E1F"/>
    <w:rsid w:val="008C72C8"/>
    <w:rsid w:val="008C7DE1"/>
    <w:rsid w:val="008C7F81"/>
    <w:rsid w:val="008D0141"/>
    <w:rsid w:val="008D0483"/>
    <w:rsid w:val="008D0540"/>
    <w:rsid w:val="008D0719"/>
    <w:rsid w:val="008D0B57"/>
    <w:rsid w:val="008D0BF2"/>
    <w:rsid w:val="008D0EE7"/>
    <w:rsid w:val="008D15D9"/>
    <w:rsid w:val="008D1997"/>
    <w:rsid w:val="008D19B9"/>
    <w:rsid w:val="008D1A67"/>
    <w:rsid w:val="008D1AE1"/>
    <w:rsid w:val="008D1C8A"/>
    <w:rsid w:val="008D1EDE"/>
    <w:rsid w:val="008D1F5F"/>
    <w:rsid w:val="008D315D"/>
    <w:rsid w:val="008D31B7"/>
    <w:rsid w:val="008D35B8"/>
    <w:rsid w:val="008D3CD6"/>
    <w:rsid w:val="008D3E4C"/>
    <w:rsid w:val="008D3F58"/>
    <w:rsid w:val="008D4301"/>
    <w:rsid w:val="008D4313"/>
    <w:rsid w:val="008D436D"/>
    <w:rsid w:val="008D4410"/>
    <w:rsid w:val="008D4892"/>
    <w:rsid w:val="008D48FA"/>
    <w:rsid w:val="008D495A"/>
    <w:rsid w:val="008D4C84"/>
    <w:rsid w:val="008D4D12"/>
    <w:rsid w:val="008D58F2"/>
    <w:rsid w:val="008D5E75"/>
    <w:rsid w:val="008D5EA5"/>
    <w:rsid w:val="008D62EB"/>
    <w:rsid w:val="008D7675"/>
    <w:rsid w:val="008D7851"/>
    <w:rsid w:val="008D7B64"/>
    <w:rsid w:val="008D7E4A"/>
    <w:rsid w:val="008E0165"/>
    <w:rsid w:val="008E0537"/>
    <w:rsid w:val="008E0591"/>
    <w:rsid w:val="008E0696"/>
    <w:rsid w:val="008E0753"/>
    <w:rsid w:val="008E0938"/>
    <w:rsid w:val="008E0BF7"/>
    <w:rsid w:val="008E0C29"/>
    <w:rsid w:val="008E0CFD"/>
    <w:rsid w:val="008E13CF"/>
    <w:rsid w:val="008E163F"/>
    <w:rsid w:val="008E1BEF"/>
    <w:rsid w:val="008E1E5C"/>
    <w:rsid w:val="008E1F11"/>
    <w:rsid w:val="008E1FB2"/>
    <w:rsid w:val="008E224B"/>
    <w:rsid w:val="008E246A"/>
    <w:rsid w:val="008E2720"/>
    <w:rsid w:val="008E28D7"/>
    <w:rsid w:val="008E2A28"/>
    <w:rsid w:val="008E2D64"/>
    <w:rsid w:val="008E3014"/>
    <w:rsid w:val="008E3631"/>
    <w:rsid w:val="008E3CD8"/>
    <w:rsid w:val="008E446D"/>
    <w:rsid w:val="008E45BA"/>
    <w:rsid w:val="008E4851"/>
    <w:rsid w:val="008E4D4E"/>
    <w:rsid w:val="008E578B"/>
    <w:rsid w:val="008E5D82"/>
    <w:rsid w:val="008E5F35"/>
    <w:rsid w:val="008E6213"/>
    <w:rsid w:val="008E636A"/>
    <w:rsid w:val="008E674A"/>
    <w:rsid w:val="008E69C8"/>
    <w:rsid w:val="008E6AB1"/>
    <w:rsid w:val="008E71C6"/>
    <w:rsid w:val="008E7370"/>
    <w:rsid w:val="008E7517"/>
    <w:rsid w:val="008E7FBE"/>
    <w:rsid w:val="008F02F2"/>
    <w:rsid w:val="008F07A1"/>
    <w:rsid w:val="008F0B4C"/>
    <w:rsid w:val="008F1804"/>
    <w:rsid w:val="008F1945"/>
    <w:rsid w:val="008F1D5B"/>
    <w:rsid w:val="008F2231"/>
    <w:rsid w:val="008F27DF"/>
    <w:rsid w:val="008F281D"/>
    <w:rsid w:val="008F3379"/>
    <w:rsid w:val="008F3A5F"/>
    <w:rsid w:val="008F453D"/>
    <w:rsid w:val="008F4A80"/>
    <w:rsid w:val="008F5090"/>
    <w:rsid w:val="008F5107"/>
    <w:rsid w:val="008F51DF"/>
    <w:rsid w:val="008F53D6"/>
    <w:rsid w:val="008F5828"/>
    <w:rsid w:val="008F62A5"/>
    <w:rsid w:val="008F62DE"/>
    <w:rsid w:val="008F64D2"/>
    <w:rsid w:val="008F656A"/>
    <w:rsid w:val="008F65B5"/>
    <w:rsid w:val="008F66B0"/>
    <w:rsid w:val="008F69C4"/>
    <w:rsid w:val="008F7A37"/>
    <w:rsid w:val="008F7A3D"/>
    <w:rsid w:val="008F7A49"/>
    <w:rsid w:val="00900052"/>
    <w:rsid w:val="009001B8"/>
    <w:rsid w:val="00900531"/>
    <w:rsid w:val="009010F3"/>
    <w:rsid w:val="009012AA"/>
    <w:rsid w:val="009013B6"/>
    <w:rsid w:val="00901730"/>
    <w:rsid w:val="00901973"/>
    <w:rsid w:val="00901C58"/>
    <w:rsid w:val="009020E8"/>
    <w:rsid w:val="00902CA5"/>
    <w:rsid w:val="0090307D"/>
    <w:rsid w:val="0090335A"/>
    <w:rsid w:val="00903586"/>
    <w:rsid w:val="00903883"/>
    <w:rsid w:val="00903A22"/>
    <w:rsid w:val="00903AA9"/>
    <w:rsid w:val="00903E9F"/>
    <w:rsid w:val="00903EF6"/>
    <w:rsid w:val="00904030"/>
    <w:rsid w:val="0090464D"/>
    <w:rsid w:val="00905284"/>
    <w:rsid w:val="009056E5"/>
    <w:rsid w:val="009058B3"/>
    <w:rsid w:val="00905C2B"/>
    <w:rsid w:val="00905E25"/>
    <w:rsid w:val="0090602A"/>
    <w:rsid w:val="00906570"/>
    <w:rsid w:val="0090677D"/>
    <w:rsid w:val="00906993"/>
    <w:rsid w:val="00906BEE"/>
    <w:rsid w:val="00906CAA"/>
    <w:rsid w:val="0090737A"/>
    <w:rsid w:val="0090750A"/>
    <w:rsid w:val="00907B5A"/>
    <w:rsid w:val="00907D27"/>
    <w:rsid w:val="00907F02"/>
    <w:rsid w:val="00910878"/>
    <w:rsid w:val="00910B6C"/>
    <w:rsid w:val="00911250"/>
    <w:rsid w:val="00911318"/>
    <w:rsid w:val="00911A0E"/>
    <w:rsid w:val="00911E91"/>
    <w:rsid w:val="00911ECA"/>
    <w:rsid w:val="00912E2D"/>
    <w:rsid w:val="009135AF"/>
    <w:rsid w:val="009139C5"/>
    <w:rsid w:val="00913B13"/>
    <w:rsid w:val="0091433C"/>
    <w:rsid w:val="00914E36"/>
    <w:rsid w:val="00914F57"/>
    <w:rsid w:val="00915082"/>
    <w:rsid w:val="00915216"/>
    <w:rsid w:val="00915A55"/>
    <w:rsid w:val="009160F7"/>
    <w:rsid w:val="009167FE"/>
    <w:rsid w:val="009169D2"/>
    <w:rsid w:val="0091712D"/>
    <w:rsid w:val="009173EA"/>
    <w:rsid w:val="00917543"/>
    <w:rsid w:val="00917B2F"/>
    <w:rsid w:val="009200FE"/>
    <w:rsid w:val="00920563"/>
    <w:rsid w:val="00920E52"/>
    <w:rsid w:val="009210A3"/>
    <w:rsid w:val="009211BE"/>
    <w:rsid w:val="009223FC"/>
    <w:rsid w:val="009226E6"/>
    <w:rsid w:val="00922BB9"/>
    <w:rsid w:val="00922CEE"/>
    <w:rsid w:val="00923138"/>
    <w:rsid w:val="009236A5"/>
    <w:rsid w:val="00923AFE"/>
    <w:rsid w:val="0092414E"/>
    <w:rsid w:val="009248FB"/>
    <w:rsid w:val="00924B44"/>
    <w:rsid w:val="00924C38"/>
    <w:rsid w:val="009250CF"/>
    <w:rsid w:val="0092653E"/>
    <w:rsid w:val="009266F1"/>
    <w:rsid w:val="009267C9"/>
    <w:rsid w:val="00926825"/>
    <w:rsid w:val="00926AA0"/>
    <w:rsid w:val="00926F05"/>
    <w:rsid w:val="009277E8"/>
    <w:rsid w:val="009278F3"/>
    <w:rsid w:val="009279A4"/>
    <w:rsid w:val="00927C41"/>
    <w:rsid w:val="00930021"/>
    <w:rsid w:val="00930139"/>
    <w:rsid w:val="00930192"/>
    <w:rsid w:val="00930425"/>
    <w:rsid w:val="00930D25"/>
    <w:rsid w:val="009314F6"/>
    <w:rsid w:val="00931913"/>
    <w:rsid w:val="00931B03"/>
    <w:rsid w:val="00931C25"/>
    <w:rsid w:val="009323D8"/>
    <w:rsid w:val="0093263A"/>
    <w:rsid w:val="0093278D"/>
    <w:rsid w:val="009327F8"/>
    <w:rsid w:val="00932AC3"/>
    <w:rsid w:val="00933279"/>
    <w:rsid w:val="0093338D"/>
    <w:rsid w:val="00933ACC"/>
    <w:rsid w:val="00933B07"/>
    <w:rsid w:val="00933E31"/>
    <w:rsid w:val="00933E79"/>
    <w:rsid w:val="00933F1E"/>
    <w:rsid w:val="00933FC1"/>
    <w:rsid w:val="00934077"/>
    <w:rsid w:val="00934865"/>
    <w:rsid w:val="00935187"/>
    <w:rsid w:val="00935540"/>
    <w:rsid w:val="00935601"/>
    <w:rsid w:val="00935B5B"/>
    <w:rsid w:val="00935D69"/>
    <w:rsid w:val="009360A6"/>
    <w:rsid w:val="00936BBE"/>
    <w:rsid w:val="0093772E"/>
    <w:rsid w:val="00937D34"/>
    <w:rsid w:val="00937D46"/>
    <w:rsid w:val="00940049"/>
    <w:rsid w:val="0094052E"/>
    <w:rsid w:val="009405A6"/>
    <w:rsid w:val="00940EAB"/>
    <w:rsid w:val="0094102F"/>
    <w:rsid w:val="00941999"/>
    <w:rsid w:val="00941E5B"/>
    <w:rsid w:val="009420EC"/>
    <w:rsid w:val="0094212C"/>
    <w:rsid w:val="00942599"/>
    <w:rsid w:val="009426E2"/>
    <w:rsid w:val="009427B2"/>
    <w:rsid w:val="00942F4F"/>
    <w:rsid w:val="00943147"/>
    <w:rsid w:val="0094356A"/>
    <w:rsid w:val="009436AC"/>
    <w:rsid w:val="00943CE4"/>
    <w:rsid w:val="00943D77"/>
    <w:rsid w:val="00943E0B"/>
    <w:rsid w:val="00944C62"/>
    <w:rsid w:val="00944C93"/>
    <w:rsid w:val="00944D21"/>
    <w:rsid w:val="00944D69"/>
    <w:rsid w:val="009455D1"/>
    <w:rsid w:val="00946561"/>
    <w:rsid w:val="00946E35"/>
    <w:rsid w:val="009472BD"/>
    <w:rsid w:val="00947D77"/>
    <w:rsid w:val="00950146"/>
    <w:rsid w:val="0095034C"/>
    <w:rsid w:val="009503B7"/>
    <w:rsid w:val="00950E00"/>
    <w:rsid w:val="00951037"/>
    <w:rsid w:val="00951664"/>
    <w:rsid w:val="00952372"/>
    <w:rsid w:val="00953068"/>
    <w:rsid w:val="0095317C"/>
    <w:rsid w:val="0095319F"/>
    <w:rsid w:val="009536F9"/>
    <w:rsid w:val="00953E34"/>
    <w:rsid w:val="009544E9"/>
    <w:rsid w:val="009547F3"/>
    <w:rsid w:val="00954B01"/>
    <w:rsid w:val="00954B8F"/>
    <w:rsid w:val="00954D02"/>
    <w:rsid w:val="00954F42"/>
    <w:rsid w:val="0095511A"/>
    <w:rsid w:val="0095591B"/>
    <w:rsid w:val="00955B79"/>
    <w:rsid w:val="00955F22"/>
    <w:rsid w:val="00955FF2"/>
    <w:rsid w:val="00956082"/>
    <w:rsid w:val="009560E1"/>
    <w:rsid w:val="009561E2"/>
    <w:rsid w:val="0095665D"/>
    <w:rsid w:val="00956856"/>
    <w:rsid w:val="009569EB"/>
    <w:rsid w:val="00957221"/>
    <w:rsid w:val="00957572"/>
    <w:rsid w:val="00957A88"/>
    <w:rsid w:val="00957ABA"/>
    <w:rsid w:val="00957CB3"/>
    <w:rsid w:val="009600B4"/>
    <w:rsid w:val="00960475"/>
    <w:rsid w:val="00960550"/>
    <w:rsid w:val="00960A0C"/>
    <w:rsid w:val="00960A8D"/>
    <w:rsid w:val="00960BD7"/>
    <w:rsid w:val="00960F7C"/>
    <w:rsid w:val="00961035"/>
    <w:rsid w:val="0096109E"/>
    <w:rsid w:val="00961418"/>
    <w:rsid w:val="0096155D"/>
    <w:rsid w:val="00961815"/>
    <w:rsid w:val="00961BDD"/>
    <w:rsid w:val="0096231F"/>
    <w:rsid w:val="0096257D"/>
    <w:rsid w:val="00962C65"/>
    <w:rsid w:val="00962ECC"/>
    <w:rsid w:val="00963308"/>
    <w:rsid w:val="00963529"/>
    <w:rsid w:val="00963D1A"/>
    <w:rsid w:val="00963D20"/>
    <w:rsid w:val="00963DE8"/>
    <w:rsid w:val="00963EBE"/>
    <w:rsid w:val="00964083"/>
    <w:rsid w:val="0096434A"/>
    <w:rsid w:val="009645CD"/>
    <w:rsid w:val="0096488D"/>
    <w:rsid w:val="009649CA"/>
    <w:rsid w:val="00964D52"/>
    <w:rsid w:val="009651B8"/>
    <w:rsid w:val="00965394"/>
    <w:rsid w:val="009655CD"/>
    <w:rsid w:val="009655E5"/>
    <w:rsid w:val="00965920"/>
    <w:rsid w:val="00965CF5"/>
    <w:rsid w:val="00965DC0"/>
    <w:rsid w:val="0096605E"/>
    <w:rsid w:val="009660A2"/>
    <w:rsid w:val="00966588"/>
    <w:rsid w:val="00966801"/>
    <w:rsid w:val="00966A4E"/>
    <w:rsid w:val="00966A6C"/>
    <w:rsid w:val="00966E9A"/>
    <w:rsid w:val="0096719C"/>
    <w:rsid w:val="009671F8"/>
    <w:rsid w:val="009672E4"/>
    <w:rsid w:val="009673D3"/>
    <w:rsid w:val="009677A1"/>
    <w:rsid w:val="00967CE3"/>
    <w:rsid w:val="009701AF"/>
    <w:rsid w:val="00970441"/>
    <w:rsid w:val="00970BA6"/>
    <w:rsid w:val="00970C60"/>
    <w:rsid w:val="009710F8"/>
    <w:rsid w:val="00971700"/>
    <w:rsid w:val="009717A8"/>
    <w:rsid w:val="00971A37"/>
    <w:rsid w:val="00971F13"/>
    <w:rsid w:val="00972A24"/>
    <w:rsid w:val="00972B1E"/>
    <w:rsid w:val="00972C81"/>
    <w:rsid w:val="00972EC6"/>
    <w:rsid w:val="00973045"/>
    <w:rsid w:val="00973115"/>
    <w:rsid w:val="00973439"/>
    <w:rsid w:val="009739DF"/>
    <w:rsid w:val="00973CB7"/>
    <w:rsid w:val="00974697"/>
    <w:rsid w:val="00974CB2"/>
    <w:rsid w:val="00974D0E"/>
    <w:rsid w:val="00974E0E"/>
    <w:rsid w:val="0097501D"/>
    <w:rsid w:val="00975162"/>
    <w:rsid w:val="009756B3"/>
    <w:rsid w:val="009757E5"/>
    <w:rsid w:val="009759C6"/>
    <w:rsid w:val="00975BCC"/>
    <w:rsid w:val="00975D34"/>
    <w:rsid w:val="00975EA9"/>
    <w:rsid w:val="0097607B"/>
    <w:rsid w:val="009760C0"/>
    <w:rsid w:val="00976353"/>
    <w:rsid w:val="009764DC"/>
    <w:rsid w:val="00976615"/>
    <w:rsid w:val="00976C7C"/>
    <w:rsid w:val="00976D96"/>
    <w:rsid w:val="0097763B"/>
    <w:rsid w:val="00977A27"/>
    <w:rsid w:val="00977AF1"/>
    <w:rsid w:val="00977C84"/>
    <w:rsid w:val="0098001B"/>
    <w:rsid w:val="00980579"/>
    <w:rsid w:val="00980856"/>
    <w:rsid w:val="00980A3F"/>
    <w:rsid w:val="009812D8"/>
    <w:rsid w:val="00981734"/>
    <w:rsid w:val="009818D0"/>
    <w:rsid w:val="00981A8F"/>
    <w:rsid w:val="00981CFB"/>
    <w:rsid w:val="009823E1"/>
    <w:rsid w:val="00982563"/>
    <w:rsid w:val="00982A44"/>
    <w:rsid w:val="00982ABD"/>
    <w:rsid w:val="00982BDA"/>
    <w:rsid w:val="00982E60"/>
    <w:rsid w:val="00983064"/>
    <w:rsid w:val="00983068"/>
    <w:rsid w:val="0098312F"/>
    <w:rsid w:val="00983715"/>
    <w:rsid w:val="0098389B"/>
    <w:rsid w:val="00983A38"/>
    <w:rsid w:val="00983C42"/>
    <w:rsid w:val="00984A5C"/>
    <w:rsid w:val="00984FBB"/>
    <w:rsid w:val="0098511E"/>
    <w:rsid w:val="00985176"/>
    <w:rsid w:val="009856E1"/>
    <w:rsid w:val="00985790"/>
    <w:rsid w:val="00986231"/>
    <w:rsid w:val="0098691D"/>
    <w:rsid w:val="00986B06"/>
    <w:rsid w:val="00987379"/>
    <w:rsid w:val="00987470"/>
    <w:rsid w:val="0098758F"/>
    <w:rsid w:val="0098773D"/>
    <w:rsid w:val="009877D7"/>
    <w:rsid w:val="00987B74"/>
    <w:rsid w:val="00987CAF"/>
    <w:rsid w:val="00987F48"/>
    <w:rsid w:val="0099002C"/>
    <w:rsid w:val="00990215"/>
    <w:rsid w:val="00990562"/>
    <w:rsid w:val="00990EBE"/>
    <w:rsid w:val="00991019"/>
    <w:rsid w:val="009910FF"/>
    <w:rsid w:val="0099133B"/>
    <w:rsid w:val="00992228"/>
    <w:rsid w:val="00992C32"/>
    <w:rsid w:val="0099311C"/>
    <w:rsid w:val="00993407"/>
    <w:rsid w:val="00993621"/>
    <w:rsid w:val="0099376C"/>
    <w:rsid w:val="00993BA6"/>
    <w:rsid w:val="00994248"/>
    <w:rsid w:val="009946D0"/>
    <w:rsid w:val="00995180"/>
    <w:rsid w:val="009953F9"/>
    <w:rsid w:val="009957BE"/>
    <w:rsid w:val="00995C3F"/>
    <w:rsid w:val="00995DED"/>
    <w:rsid w:val="00995F7D"/>
    <w:rsid w:val="009960EA"/>
    <w:rsid w:val="009961F2"/>
    <w:rsid w:val="009967DC"/>
    <w:rsid w:val="00996A94"/>
    <w:rsid w:val="00996DFD"/>
    <w:rsid w:val="00996E89"/>
    <w:rsid w:val="00996ED9"/>
    <w:rsid w:val="0099791A"/>
    <w:rsid w:val="00997A18"/>
    <w:rsid w:val="00997C00"/>
    <w:rsid w:val="00997F66"/>
    <w:rsid w:val="009A0358"/>
    <w:rsid w:val="009A0497"/>
    <w:rsid w:val="009A08CE"/>
    <w:rsid w:val="009A0BD8"/>
    <w:rsid w:val="009A1B15"/>
    <w:rsid w:val="009A1BAF"/>
    <w:rsid w:val="009A1CFB"/>
    <w:rsid w:val="009A1F31"/>
    <w:rsid w:val="009A1F40"/>
    <w:rsid w:val="009A2070"/>
    <w:rsid w:val="009A225C"/>
    <w:rsid w:val="009A2367"/>
    <w:rsid w:val="009A2961"/>
    <w:rsid w:val="009A3E42"/>
    <w:rsid w:val="009A3FB5"/>
    <w:rsid w:val="009A4756"/>
    <w:rsid w:val="009A487A"/>
    <w:rsid w:val="009A51D8"/>
    <w:rsid w:val="009A5373"/>
    <w:rsid w:val="009A5589"/>
    <w:rsid w:val="009A5606"/>
    <w:rsid w:val="009A5D9B"/>
    <w:rsid w:val="009A6031"/>
    <w:rsid w:val="009A61A9"/>
    <w:rsid w:val="009A6417"/>
    <w:rsid w:val="009A66BE"/>
    <w:rsid w:val="009A6773"/>
    <w:rsid w:val="009A6F3A"/>
    <w:rsid w:val="009A7013"/>
    <w:rsid w:val="009A70F3"/>
    <w:rsid w:val="009A7298"/>
    <w:rsid w:val="009A73F2"/>
    <w:rsid w:val="009A73F5"/>
    <w:rsid w:val="009A7ADC"/>
    <w:rsid w:val="009A7D59"/>
    <w:rsid w:val="009B002C"/>
    <w:rsid w:val="009B049D"/>
    <w:rsid w:val="009B06F7"/>
    <w:rsid w:val="009B0DE9"/>
    <w:rsid w:val="009B1882"/>
    <w:rsid w:val="009B1FC1"/>
    <w:rsid w:val="009B1FDC"/>
    <w:rsid w:val="009B213E"/>
    <w:rsid w:val="009B2879"/>
    <w:rsid w:val="009B2F78"/>
    <w:rsid w:val="009B2F93"/>
    <w:rsid w:val="009B3028"/>
    <w:rsid w:val="009B3947"/>
    <w:rsid w:val="009B3E26"/>
    <w:rsid w:val="009B3ED9"/>
    <w:rsid w:val="009B4534"/>
    <w:rsid w:val="009B4AF2"/>
    <w:rsid w:val="009B4C1C"/>
    <w:rsid w:val="009B4CFB"/>
    <w:rsid w:val="009B4FD0"/>
    <w:rsid w:val="009B5131"/>
    <w:rsid w:val="009B5158"/>
    <w:rsid w:val="009B52A0"/>
    <w:rsid w:val="009B52EF"/>
    <w:rsid w:val="009B5516"/>
    <w:rsid w:val="009B56F3"/>
    <w:rsid w:val="009B5740"/>
    <w:rsid w:val="009B5C75"/>
    <w:rsid w:val="009B5EC9"/>
    <w:rsid w:val="009B5F35"/>
    <w:rsid w:val="009B68AA"/>
    <w:rsid w:val="009B6B73"/>
    <w:rsid w:val="009B7001"/>
    <w:rsid w:val="009B7AA4"/>
    <w:rsid w:val="009B7AF6"/>
    <w:rsid w:val="009B7CD4"/>
    <w:rsid w:val="009B7DC9"/>
    <w:rsid w:val="009B7ECB"/>
    <w:rsid w:val="009B7EE2"/>
    <w:rsid w:val="009C0061"/>
    <w:rsid w:val="009C06F4"/>
    <w:rsid w:val="009C0A46"/>
    <w:rsid w:val="009C0C85"/>
    <w:rsid w:val="009C17CD"/>
    <w:rsid w:val="009C18F0"/>
    <w:rsid w:val="009C1BB9"/>
    <w:rsid w:val="009C1F22"/>
    <w:rsid w:val="009C2057"/>
    <w:rsid w:val="009C20A1"/>
    <w:rsid w:val="009C2128"/>
    <w:rsid w:val="009C21A7"/>
    <w:rsid w:val="009C24D3"/>
    <w:rsid w:val="009C2EFE"/>
    <w:rsid w:val="009C302C"/>
    <w:rsid w:val="009C3089"/>
    <w:rsid w:val="009C319B"/>
    <w:rsid w:val="009C48CA"/>
    <w:rsid w:val="009C537F"/>
    <w:rsid w:val="009C5480"/>
    <w:rsid w:val="009C5B1E"/>
    <w:rsid w:val="009C5D5A"/>
    <w:rsid w:val="009C5F7D"/>
    <w:rsid w:val="009C624B"/>
    <w:rsid w:val="009C62CC"/>
    <w:rsid w:val="009C64C1"/>
    <w:rsid w:val="009C6D6B"/>
    <w:rsid w:val="009C7087"/>
    <w:rsid w:val="009C75AB"/>
    <w:rsid w:val="009C76FD"/>
    <w:rsid w:val="009C7AC4"/>
    <w:rsid w:val="009C7B59"/>
    <w:rsid w:val="009C7CE3"/>
    <w:rsid w:val="009C7D45"/>
    <w:rsid w:val="009D0371"/>
    <w:rsid w:val="009D0A02"/>
    <w:rsid w:val="009D0A39"/>
    <w:rsid w:val="009D0BAE"/>
    <w:rsid w:val="009D0C1F"/>
    <w:rsid w:val="009D10DB"/>
    <w:rsid w:val="009D14E0"/>
    <w:rsid w:val="009D159F"/>
    <w:rsid w:val="009D1D9B"/>
    <w:rsid w:val="009D1EFE"/>
    <w:rsid w:val="009D1F48"/>
    <w:rsid w:val="009D2426"/>
    <w:rsid w:val="009D2468"/>
    <w:rsid w:val="009D2991"/>
    <w:rsid w:val="009D310D"/>
    <w:rsid w:val="009D337D"/>
    <w:rsid w:val="009D33C8"/>
    <w:rsid w:val="009D3720"/>
    <w:rsid w:val="009D38A5"/>
    <w:rsid w:val="009D3A14"/>
    <w:rsid w:val="009D3BF3"/>
    <w:rsid w:val="009D4171"/>
    <w:rsid w:val="009D4472"/>
    <w:rsid w:val="009D4E7E"/>
    <w:rsid w:val="009D4F34"/>
    <w:rsid w:val="009D56A0"/>
    <w:rsid w:val="009D59B4"/>
    <w:rsid w:val="009D5B23"/>
    <w:rsid w:val="009D5F87"/>
    <w:rsid w:val="009D6A03"/>
    <w:rsid w:val="009D6B03"/>
    <w:rsid w:val="009D6BBD"/>
    <w:rsid w:val="009D6BBF"/>
    <w:rsid w:val="009D7017"/>
    <w:rsid w:val="009D7042"/>
    <w:rsid w:val="009D7059"/>
    <w:rsid w:val="009D713D"/>
    <w:rsid w:val="009D73E5"/>
    <w:rsid w:val="009D7487"/>
    <w:rsid w:val="009D7D87"/>
    <w:rsid w:val="009D7DCF"/>
    <w:rsid w:val="009E0588"/>
    <w:rsid w:val="009E065F"/>
    <w:rsid w:val="009E0827"/>
    <w:rsid w:val="009E0B9B"/>
    <w:rsid w:val="009E115A"/>
    <w:rsid w:val="009E1940"/>
    <w:rsid w:val="009E1C05"/>
    <w:rsid w:val="009E1CD3"/>
    <w:rsid w:val="009E2098"/>
    <w:rsid w:val="009E2271"/>
    <w:rsid w:val="009E22D4"/>
    <w:rsid w:val="009E23A8"/>
    <w:rsid w:val="009E26CA"/>
    <w:rsid w:val="009E26EA"/>
    <w:rsid w:val="009E2B30"/>
    <w:rsid w:val="009E2C65"/>
    <w:rsid w:val="009E30D0"/>
    <w:rsid w:val="009E30FE"/>
    <w:rsid w:val="009E39A1"/>
    <w:rsid w:val="009E3C1E"/>
    <w:rsid w:val="009E3C79"/>
    <w:rsid w:val="009E3D31"/>
    <w:rsid w:val="009E42BF"/>
    <w:rsid w:val="009E4636"/>
    <w:rsid w:val="009E4775"/>
    <w:rsid w:val="009E4B54"/>
    <w:rsid w:val="009E4E0D"/>
    <w:rsid w:val="009E51F2"/>
    <w:rsid w:val="009E525D"/>
    <w:rsid w:val="009E64A8"/>
    <w:rsid w:val="009E6B34"/>
    <w:rsid w:val="009E7405"/>
    <w:rsid w:val="009E748D"/>
    <w:rsid w:val="009E751A"/>
    <w:rsid w:val="009E7A2E"/>
    <w:rsid w:val="009E7F0F"/>
    <w:rsid w:val="009F00EA"/>
    <w:rsid w:val="009F067F"/>
    <w:rsid w:val="009F078A"/>
    <w:rsid w:val="009F0ECA"/>
    <w:rsid w:val="009F17A6"/>
    <w:rsid w:val="009F1CF5"/>
    <w:rsid w:val="009F1D29"/>
    <w:rsid w:val="009F1DFD"/>
    <w:rsid w:val="009F2287"/>
    <w:rsid w:val="009F2543"/>
    <w:rsid w:val="009F25DC"/>
    <w:rsid w:val="009F272D"/>
    <w:rsid w:val="009F2DE5"/>
    <w:rsid w:val="009F2E14"/>
    <w:rsid w:val="009F2E24"/>
    <w:rsid w:val="009F33BC"/>
    <w:rsid w:val="009F33FD"/>
    <w:rsid w:val="009F3BA8"/>
    <w:rsid w:val="009F3C3E"/>
    <w:rsid w:val="009F3D3E"/>
    <w:rsid w:val="009F4701"/>
    <w:rsid w:val="009F48B4"/>
    <w:rsid w:val="009F4BF2"/>
    <w:rsid w:val="009F4DE3"/>
    <w:rsid w:val="009F4E65"/>
    <w:rsid w:val="009F4ED5"/>
    <w:rsid w:val="009F56D0"/>
    <w:rsid w:val="009F5871"/>
    <w:rsid w:val="009F5B28"/>
    <w:rsid w:val="009F5F48"/>
    <w:rsid w:val="009F5F9A"/>
    <w:rsid w:val="009F654C"/>
    <w:rsid w:val="009F6607"/>
    <w:rsid w:val="009F6988"/>
    <w:rsid w:val="009F703F"/>
    <w:rsid w:val="009F7538"/>
    <w:rsid w:val="009F7C1B"/>
    <w:rsid w:val="009F7F0D"/>
    <w:rsid w:val="00A004DC"/>
    <w:rsid w:val="00A005E9"/>
    <w:rsid w:val="00A00DE8"/>
    <w:rsid w:val="00A013C3"/>
    <w:rsid w:val="00A016A2"/>
    <w:rsid w:val="00A017B1"/>
    <w:rsid w:val="00A01F45"/>
    <w:rsid w:val="00A02DE6"/>
    <w:rsid w:val="00A0335B"/>
    <w:rsid w:val="00A03937"/>
    <w:rsid w:val="00A03B16"/>
    <w:rsid w:val="00A03C26"/>
    <w:rsid w:val="00A03EC7"/>
    <w:rsid w:val="00A0410B"/>
    <w:rsid w:val="00A042FF"/>
    <w:rsid w:val="00A0485F"/>
    <w:rsid w:val="00A04ABA"/>
    <w:rsid w:val="00A04AC6"/>
    <w:rsid w:val="00A04CC0"/>
    <w:rsid w:val="00A04DA8"/>
    <w:rsid w:val="00A055F2"/>
    <w:rsid w:val="00A05CF7"/>
    <w:rsid w:val="00A05DA5"/>
    <w:rsid w:val="00A05FF7"/>
    <w:rsid w:val="00A064FB"/>
    <w:rsid w:val="00A06551"/>
    <w:rsid w:val="00A06630"/>
    <w:rsid w:val="00A06C92"/>
    <w:rsid w:val="00A07694"/>
    <w:rsid w:val="00A07945"/>
    <w:rsid w:val="00A07B72"/>
    <w:rsid w:val="00A10BA9"/>
    <w:rsid w:val="00A10CA5"/>
    <w:rsid w:val="00A10E02"/>
    <w:rsid w:val="00A117F6"/>
    <w:rsid w:val="00A119F0"/>
    <w:rsid w:val="00A11ECD"/>
    <w:rsid w:val="00A1219E"/>
    <w:rsid w:val="00A12E42"/>
    <w:rsid w:val="00A137AA"/>
    <w:rsid w:val="00A13B83"/>
    <w:rsid w:val="00A13F49"/>
    <w:rsid w:val="00A1482F"/>
    <w:rsid w:val="00A14E61"/>
    <w:rsid w:val="00A15717"/>
    <w:rsid w:val="00A15A4F"/>
    <w:rsid w:val="00A169D8"/>
    <w:rsid w:val="00A16AD9"/>
    <w:rsid w:val="00A16D02"/>
    <w:rsid w:val="00A16D84"/>
    <w:rsid w:val="00A16F85"/>
    <w:rsid w:val="00A17A14"/>
    <w:rsid w:val="00A17CA4"/>
    <w:rsid w:val="00A203AA"/>
    <w:rsid w:val="00A20599"/>
    <w:rsid w:val="00A206C7"/>
    <w:rsid w:val="00A2122E"/>
    <w:rsid w:val="00A215F9"/>
    <w:rsid w:val="00A216C7"/>
    <w:rsid w:val="00A220DB"/>
    <w:rsid w:val="00A22109"/>
    <w:rsid w:val="00A22129"/>
    <w:rsid w:val="00A225E2"/>
    <w:rsid w:val="00A22601"/>
    <w:rsid w:val="00A22646"/>
    <w:rsid w:val="00A22D79"/>
    <w:rsid w:val="00A2315C"/>
    <w:rsid w:val="00A23469"/>
    <w:rsid w:val="00A23DE6"/>
    <w:rsid w:val="00A23E89"/>
    <w:rsid w:val="00A24032"/>
    <w:rsid w:val="00A242D6"/>
    <w:rsid w:val="00A24B49"/>
    <w:rsid w:val="00A250C4"/>
    <w:rsid w:val="00A25575"/>
    <w:rsid w:val="00A255E9"/>
    <w:rsid w:val="00A25698"/>
    <w:rsid w:val="00A2589C"/>
    <w:rsid w:val="00A259A3"/>
    <w:rsid w:val="00A25B65"/>
    <w:rsid w:val="00A267FD"/>
    <w:rsid w:val="00A26BAB"/>
    <w:rsid w:val="00A26F40"/>
    <w:rsid w:val="00A270EB"/>
    <w:rsid w:val="00A27CE1"/>
    <w:rsid w:val="00A30553"/>
    <w:rsid w:val="00A30C62"/>
    <w:rsid w:val="00A3130E"/>
    <w:rsid w:val="00A313E0"/>
    <w:rsid w:val="00A31BC1"/>
    <w:rsid w:val="00A31C25"/>
    <w:rsid w:val="00A31FA5"/>
    <w:rsid w:val="00A32649"/>
    <w:rsid w:val="00A32BD1"/>
    <w:rsid w:val="00A3347F"/>
    <w:rsid w:val="00A336BF"/>
    <w:rsid w:val="00A33805"/>
    <w:rsid w:val="00A33953"/>
    <w:rsid w:val="00A33B46"/>
    <w:rsid w:val="00A33B65"/>
    <w:rsid w:val="00A340BD"/>
    <w:rsid w:val="00A343BF"/>
    <w:rsid w:val="00A344FE"/>
    <w:rsid w:val="00A346DE"/>
    <w:rsid w:val="00A347CC"/>
    <w:rsid w:val="00A3498B"/>
    <w:rsid w:val="00A34A50"/>
    <w:rsid w:val="00A34B7E"/>
    <w:rsid w:val="00A34BC0"/>
    <w:rsid w:val="00A352C5"/>
    <w:rsid w:val="00A359B9"/>
    <w:rsid w:val="00A35BCE"/>
    <w:rsid w:val="00A35DAE"/>
    <w:rsid w:val="00A35F10"/>
    <w:rsid w:val="00A3627E"/>
    <w:rsid w:val="00A363E4"/>
    <w:rsid w:val="00A36557"/>
    <w:rsid w:val="00A366C1"/>
    <w:rsid w:val="00A372ED"/>
    <w:rsid w:val="00A37406"/>
    <w:rsid w:val="00A37F94"/>
    <w:rsid w:val="00A401F0"/>
    <w:rsid w:val="00A408AF"/>
    <w:rsid w:val="00A40C4E"/>
    <w:rsid w:val="00A40C80"/>
    <w:rsid w:val="00A41B04"/>
    <w:rsid w:val="00A41C7E"/>
    <w:rsid w:val="00A422FA"/>
    <w:rsid w:val="00A42613"/>
    <w:rsid w:val="00A4262C"/>
    <w:rsid w:val="00A42739"/>
    <w:rsid w:val="00A42894"/>
    <w:rsid w:val="00A43282"/>
    <w:rsid w:val="00A43437"/>
    <w:rsid w:val="00A43545"/>
    <w:rsid w:val="00A43BCB"/>
    <w:rsid w:val="00A43E48"/>
    <w:rsid w:val="00A44249"/>
    <w:rsid w:val="00A44E74"/>
    <w:rsid w:val="00A4572F"/>
    <w:rsid w:val="00A45830"/>
    <w:rsid w:val="00A458EC"/>
    <w:rsid w:val="00A45B91"/>
    <w:rsid w:val="00A45D9F"/>
    <w:rsid w:val="00A46056"/>
    <w:rsid w:val="00A46549"/>
    <w:rsid w:val="00A46CD6"/>
    <w:rsid w:val="00A4726B"/>
    <w:rsid w:val="00A472A5"/>
    <w:rsid w:val="00A47F3B"/>
    <w:rsid w:val="00A47F7C"/>
    <w:rsid w:val="00A504DD"/>
    <w:rsid w:val="00A507A2"/>
    <w:rsid w:val="00A5087B"/>
    <w:rsid w:val="00A50D5B"/>
    <w:rsid w:val="00A50E0B"/>
    <w:rsid w:val="00A510AC"/>
    <w:rsid w:val="00A511B2"/>
    <w:rsid w:val="00A5133B"/>
    <w:rsid w:val="00A51525"/>
    <w:rsid w:val="00A51821"/>
    <w:rsid w:val="00A51FA3"/>
    <w:rsid w:val="00A52551"/>
    <w:rsid w:val="00A52D08"/>
    <w:rsid w:val="00A52EA4"/>
    <w:rsid w:val="00A52EB5"/>
    <w:rsid w:val="00A52F9C"/>
    <w:rsid w:val="00A53038"/>
    <w:rsid w:val="00A530F6"/>
    <w:rsid w:val="00A53576"/>
    <w:rsid w:val="00A53ACE"/>
    <w:rsid w:val="00A5456D"/>
    <w:rsid w:val="00A54A97"/>
    <w:rsid w:val="00A54E02"/>
    <w:rsid w:val="00A55513"/>
    <w:rsid w:val="00A55B44"/>
    <w:rsid w:val="00A55BE9"/>
    <w:rsid w:val="00A565C2"/>
    <w:rsid w:val="00A566C9"/>
    <w:rsid w:val="00A56901"/>
    <w:rsid w:val="00A56B6F"/>
    <w:rsid w:val="00A56C15"/>
    <w:rsid w:val="00A57204"/>
    <w:rsid w:val="00A57662"/>
    <w:rsid w:val="00A5772F"/>
    <w:rsid w:val="00A5791A"/>
    <w:rsid w:val="00A60D35"/>
    <w:rsid w:val="00A60DE8"/>
    <w:rsid w:val="00A610A1"/>
    <w:rsid w:val="00A61F69"/>
    <w:rsid w:val="00A61F78"/>
    <w:rsid w:val="00A621F7"/>
    <w:rsid w:val="00A62534"/>
    <w:rsid w:val="00A62E74"/>
    <w:rsid w:val="00A63230"/>
    <w:rsid w:val="00A63243"/>
    <w:rsid w:val="00A63387"/>
    <w:rsid w:val="00A63740"/>
    <w:rsid w:val="00A637F5"/>
    <w:rsid w:val="00A6388D"/>
    <w:rsid w:val="00A63BDE"/>
    <w:rsid w:val="00A63D2E"/>
    <w:rsid w:val="00A63DA0"/>
    <w:rsid w:val="00A64174"/>
    <w:rsid w:val="00A64A77"/>
    <w:rsid w:val="00A64F4F"/>
    <w:rsid w:val="00A6501F"/>
    <w:rsid w:val="00A65103"/>
    <w:rsid w:val="00A6516A"/>
    <w:rsid w:val="00A65342"/>
    <w:rsid w:val="00A6536F"/>
    <w:rsid w:val="00A65987"/>
    <w:rsid w:val="00A65E1E"/>
    <w:rsid w:val="00A65E8E"/>
    <w:rsid w:val="00A66822"/>
    <w:rsid w:val="00A66C16"/>
    <w:rsid w:val="00A66D2E"/>
    <w:rsid w:val="00A670BC"/>
    <w:rsid w:val="00A6737C"/>
    <w:rsid w:val="00A67685"/>
    <w:rsid w:val="00A67722"/>
    <w:rsid w:val="00A677C7"/>
    <w:rsid w:val="00A67B6F"/>
    <w:rsid w:val="00A67B98"/>
    <w:rsid w:val="00A67E5F"/>
    <w:rsid w:val="00A707A0"/>
    <w:rsid w:val="00A710FF"/>
    <w:rsid w:val="00A719F3"/>
    <w:rsid w:val="00A71BA1"/>
    <w:rsid w:val="00A724F6"/>
    <w:rsid w:val="00A727A1"/>
    <w:rsid w:val="00A72E9D"/>
    <w:rsid w:val="00A72FB5"/>
    <w:rsid w:val="00A72FF5"/>
    <w:rsid w:val="00A73669"/>
    <w:rsid w:val="00A73AB2"/>
    <w:rsid w:val="00A745A2"/>
    <w:rsid w:val="00A746D5"/>
    <w:rsid w:val="00A74842"/>
    <w:rsid w:val="00A74CD1"/>
    <w:rsid w:val="00A74FD6"/>
    <w:rsid w:val="00A75BBE"/>
    <w:rsid w:val="00A764E7"/>
    <w:rsid w:val="00A76A95"/>
    <w:rsid w:val="00A76AFA"/>
    <w:rsid w:val="00A76BD3"/>
    <w:rsid w:val="00A76E95"/>
    <w:rsid w:val="00A772FC"/>
    <w:rsid w:val="00A77E16"/>
    <w:rsid w:val="00A77E2A"/>
    <w:rsid w:val="00A804DC"/>
    <w:rsid w:val="00A8065E"/>
    <w:rsid w:val="00A808C3"/>
    <w:rsid w:val="00A80977"/>
    <w:rsid w:val="00A813BB"/>
    <w:rsid w:val="00A81601"/>
    <w:rsid w:val="00A816D6"/>
    <w:rsid w:val="00A81C90"/>
    <w:rsid w:val="00A81DB6"/>
    <w:rsid w:val="00A81ED5"/>
    <w:rsid w:val="00A8217E"/>
    <w:rsid w:val="00A82378"/>
    <w:rsid w:val="00A82423"/>
    <w:rsid w:val="00A82A4A"/>
    <w:rsid w:val="00A83474"/>
    <w:rsid w:val="00A835C6"/>
    <w:rsid w:val="00A83800"/>
    <w:rsid w:val="00A8382F"/>
    <w:rsid w:val="00A841D3"/>
    <w:rsid w:val="00A843EC"/>
    <w:rsid w:val="00A8483F"/>
    <w:rsid w:val="00A84C46"/>
    <w:rsid w:val="00A8512E"/>
    <w:rsid w:val="00A85847"/>
    <w:rsid w:val="00A8586D"/>
    <w:rsid w:val="00A85D72"/>
    <w:rsid w:val="00A8639B"/>
    <w:rsid w:val="00A86D21"/>
    <w:rsid w:val="00A872DC"/>
    <w:rsid w:val="00A87325"/>
    <w:rsid w:val="00A87398"/>
    <w:rsid w:val="00A87A51"/>
    <w:rsid w:val="00A87AC0"/>
    <w:rsid w:val="00A87DDD"/>
    <w:rsid w:val="00A913EA"/>
    <w:rsid w:val="00A9155A"/>
    <w:rsid w:val="00A9230F"/>
    <w:rsid w:val="00A92396"/>
    <w:rsid w:val="00A92597"/>
    <w:rsid w:val="00A92C0F"/>
    <w:rsid w:val="00A92C69"/>
    <w:rsid w:val="00A92D04"/>
    <w:rsid w:val="00A93085"/>
    <w:rsid w:val="00A93116"/>
    <w:rsid w:val="00A93437"/>
    <w:rsid w:val="00A93677"/>
    <w:rsid w:val="00A94128"/>
    <w:rsid w:val="00A9463D"/>
    <w:rsid w:val="00A94651"/>
    <w:rsid w:val="00A9470F"/>
    <w:rsid w:val="00A950D7"/>
    <w:rsid w:val="00A951CF"/>
    <w:rsid w:val="00A95CAE"/>
    <w:rsid w:val="00A96881"/>
    <w:rsid w:val="00A978C5"/>
    <w:rsid w:val="00A97A4C"/>
    <w:rsid w:val="00A97FF9"/>
    <w:rsid w:val="00AA0311"/>
    <w:rsid w:val="00AA0503"/>
    <w:rsid w:val="00AA137D"/>
    <w:rsid w:val="00AA170C"/>
    <w:rsid w:val="00AA243D"/>
    <w:rsid w:val="00AA27C6"/>
    <w:rsid w:val="00AA2FF1"/>
    <w:rsid w:val="00AA3030"/>
    <w:rsid w:val="00AA31E1"/>
    <w:rsid w:val="00AA3571"/>
    <w:rsid w:val="00AA37F4"/>
    <w:rsid w:val="00AA3900"/>
    <w:rsid w:val="00AA39CE"/>
    <w:rsid w:val="00AA46E5"/>
    <w:rsid w:val="00AA4B5E"/>
    <w:rsid w:val="00AA4D63"/>
    <w:rsid w:val="00AA5238"/>
    <w:rsid w:val="00AA5360"/>
    <w:rsid w:val="00AA5649"/>
    <w:rsid w:val="00AA5B5B"/>
    <w:rsid w:val="00AA5C4A"/>
    <w:rsid w:val="00AA5FAE"/>
    <w:rsid w:val="00AA6117"/>
    <w:rsid w:val="00AA641B"/>
    <w:rsid w:val="00AA64C9"/>
    <w:rsid w:val="00AA65A2"/>
    <w:rsid w:val="00AA6AC9"/>
    <w:rsid w:val="00AA6E34"/>
    <w:rsid w:val="00AA711E"/>
    <w:rsid w:val="00AA7241"/>
    <w:rsid w:val="00AA731C"/>
    <w:rsid w:val="00AA7761"/>
    <w:rsid w:val="00AA7B4D"/>
    <w:rsid w:val="00AB04DA"/>
    <w:rsid w:val="00AB07AF"/>
    <w:rsid w:val="00AB0DC5"/>
    <w:rsid w:val="00AB1FA9"/>
    <w:rsid w:val="00AB1FEE"/>
    <w:rsid w:val="00AB2292"/>
    <w:rsid w:val="00AB2356"/>
    <w:rsid w:val="00AB26A7"/>
    <w:rsid w:val="00AB2952"/>
    <w:rsid w:val="00AB302A"/>
    <w:rsid w:val="00AB379E"/>
    <w:rsid w:val="00AB3BEA"/>
    <w:rsid w:val="00AB3ED4"/>
    <w:rsid w:val="00AB4173"/>
    <w:rsid w:val="00AB42B6"/>
    <w:rsid w:val="00AB432E"/>
    <w:rsid w:val="00AB461C"/>
    <w:rsid w:val="00AB4AE2"/>
    <w:rsid w:val="00AB4C5E"/>
    <w:rsid w:val="00AB4C6A"/>
    <w:rsid w:val="00AB5114"/>
    <w:rsid w:val="00AB5137"/>
    <w:rsid w:val="00AB524A"/>
    <w:rsid w:val="00AB5263"/>
    <w:rsid w:val="00AB52D2"/>
    <w:rsid w:val="00AB53E2"/>
    <w:rsid w:val="00AB547C"/>
    <w:rsid w:val="00AB5689"/>
    <w:rsid w:val="00AB59A3"/>
    <w:rsid w:val="00AB5AD2"/>
    <w:rsid w:val="00AB5BD4"/>
    <w:rsid w:val="00AB5F13"/>
    <w:rsid w:val="00AB6116"/>
    <w:rsid w:val="00AB6230"/>
    <w:rsid w:val="00AB677B"/>
    <w:rsid w:val="00AB6B7E"/>
    <w:rsid w:val="00AB71F6"/>
    <w:rsid w:val="00AB783F"/>
    <w:rsid w:val="00AB7A34"/>
    <w:rsid w:val="00AC020C"/>
    <w:rsid w:val="00AC032C"/>
    <w:rsid w:val="00AC05E8"/>
    <w:rsid w:val="00AC0AAD"/>
    <w:rsid w:val="00AC0B52"/>
    <w:rsid w:val="00AC1035"/>
    <w:rsid w:val="00AC17E7"/>
    <w:rsid w:val="00AC1A92"/>
    <w:rsid w:val="00AC21FF"/>
    <w:rsid w:val="00AC26B8"/>
    <w:rsid w:val="00AC28A2"/>
    <w:rsid w:val="00AC335A"/>
    <w:rsid w:val="00AC3A4C"/>
    <w:rsid w:val="00AC3FD2"/>
    <w:rsid w:val="00AC4184"/>
    <w:rsid w:val="00AC46B6"/>
    <w:rsid w:val="00AC4F0C"/>
    <w:rsid w:val="00AC4FB4"/>
    <w:rsid w:val="00AC4FDF"/>
    <w:rsid w:val="00AC54FC"/>
    <w:rsid w:val="00AC55B8"/>
    <w:rsid w:val="00AC55F5"/>
    <w:rsid w:val="00AC5811"/>
    <w:rsid w:val="00AC5837"/>
    <w:rsid w:val="00AC5EFA"/>
    <w:rsid w:val="00AC679B"/>
    <w:rsid w:val="00AC6E45"/>
    <w:rsid w:val="00AC780C"/>
    <w:rsid w:val="00AC78B2"/>
    <w:rsid w:val="00AC7960"/>
    <w:rsid w:val="00AC7A50"/>
    <w:rsid w:val="00AC7E71"/>
    <w:rsid w:val="00AD03A3"/>
    <w:rsid w:val="00AD1388"/>
    <w:rsid w:val="00AD2774"/>
    <w:rsid w:val="00AD2972"/>
    <w:rsid w:val="00AD2A1B"/>
    <w:rsid w:val="00AD3159"/>
    <w:rsid w:val="00AD337F"/>
    <w:rsid w:val="00AD3A18"/>
    <w:rsid w:val="00AD3D4F"/>
    <w:rsid w:val="00AD418E"/>
    <w:rsid w:val="00AD48B1"/>
    <w:rsid w:val="00AD4938"/>
    <w:rsid w:val="00AD4E5E"/>
    <w:rsid w:val="00AD51B7"/>
    <w:rsid w:val="00AD5950"/>
    <w:rsid w:val="00AD5E5F"/>
    <w:rsid w:val="00AD5FED"/>
    <w:rsid w:val="00AD6012"/>
    <w:rsid w:val="00AD6637"/>
    <w:rsid w:val="00AD6CFF"/>
    <w:rsid w:val="00AD6FA6"/>
    <w:rsid w:val="00AD71F1"/>
    <w:rsid w:val="00AD749C"/>
    <w:rsid w:val="00AD786F"/>
    <w:rsid w:val="00AD7A24"/>
    <w:rsid w:val="00AD7E96"/>
    <w:rsid w:val="00AE0181"/>
    <w:rsid w:val="00AE0C0F"/>
    <w:rsid w:val="00AE14E6"/>
    <w:rsid w:val="00AE175F"/>
    <w:rsid w:val="00AE1C46"/>
    <w:rsid w:val="00AE1FB5"/>
    <w:rsid w:val="00AE2027"/>
    <w:rsid w:val="00AE2099"/>
    <w:rsid w:val="00AE290D"/>
    <w:rsid w:val="00AE31CF"/>
    <w:rsid w:val="00AE3215"/>
    <w:rsid w:val="00AE347B"/>
    <w:rsid w:val="00AE412D"/>
    <w:rsid w:val="00AE4943"/>
    <w:rsid w:val="00AE49F5"/>
    <w:rsid w:val="00AE4F67"/>
    <w:rsid w:val="00AE56A5"/>
    <w:rsid w:val="00AE56EC"/>
    <w:rsid w:val="00AE5A25"/>
    <w:rsid w:val="00AE5ABF"/>
    <w:rsid w:val="00AE5D3C"/>
    <w:rsid w:val="00AE6B0D"/>
    <w:rsid w:val="00AE784E"/>
    <w:rsid w:val="00AE7FEC"/>
    <w:rsid w:val="00AF0027"/>
    <w:rsid w:val="00AF06BF"/>
    <w:rsid w:val="00AF06E8"/>
    <w:rsid w:val="00AF081C"/>
    <w:rsid w:val="00AF0992"/>
    <w:rsid w:val="00AF0B15"/>
    <w:rsid w:val="00AF0B91"/>
    <w:rsid w:val="00AF0C9C"/>
    <w:rsid w:val="00AF0CD5"/>
    <w:rsid w:val="00AF0E3B"/>
    <w:rsid w:val="00AF0EAF"/>
    <w:rsid w:val="00AF0FA3"/>
    <w:rsid w:val="00AF1406"/>
    <w:rsid w:val="00AF1822"/>
    <w:rsid w:val="00AF1AFC"/>
    <w:rsid w:val="00AF1B44"/>
    <w:rsid w:val="00AF1B6F"/>
    <w:rsid w:val="00AF24C5"/>
    <w:rsid w:val="00AF2702"/>
    <w:rsid w:val="00AF27AA"/>
    <w:rsid w:val="00AF28CA"/>
    <w:rsid w:val="00AF2D8A"/>
    <w:rsid w:val="00AF3078"/>
    <w:rsid w:val="00AF325F"/>
    <w:rsid w:val="00AF381F"/>
    <w:rsid w:val="00AF3833"/>
    <w:rsid w:val="00AF3B5A"/>
    <w:rsid w:val="00AF3DB3"/>
    <w:rsid w:val="00AF4090"/>
    <w:rsid w:val="00AF4973"/>
    <w:rsid w:val="00AF514F"/>
    <w:rsid w:val="00AF5F35"/>
    <w:rsid w:val="00AF64D3"/>
    <w:rsid w:val="00AF663A"/>
    <w:rsid w:val="00AF676A"/>
    <w:rsid w:val="00AF6A37"/>
    <w:rsid w:val="00AF6ACA"/>
    <w:rsid w:val="00AF70E9"/>
    <w:rsid w:val="00AF7292"/>
    <w:rsid w:val="00AF73C6"/>
    <w:rsid w:val="00AF7606"/>
    <w:rsid w:val="00AF7756"/>
    <w:rsid w:val="00AF7FEE"/>
    <w:rsid w:val="00B0012E"/>
    <w:rsid w:val="00B0015C"/>
    <w:rsid w:val="00B00178"/>
    <w:rsid w:val="00B002F0"/>
    <w:rsid w:val="00B00580"/>
    <w:rsid w:val="00B0081C"/>
    <w:rsid w:val="00B0099E"/>
    <w:rsid w:val="00B00C4E"/>
    <w:rsid w:val="00B00FF5"/>
    <w:rsid w:val="00B010BD"/>
    <w:rsid w:val="00B01225"/>
    <w:rsid w:val="00B017D7"/>
    <w:rsid w:val="00B01810"/>
    <w:rsid w:val="00B01A5B"/>
    <w:rsid w:val="00B029BA"/>
    <w:rsid w:val="00B031EB"/>
    <w:rsid w:val="00B03977"/>
    <w:rsid w:val="00B04043"/>
    <w:rsid w:val="00B0463E"/>
    <w:rsid w:val="00B04747"/>
    <w:rsid w:val="00B04CB8"/>
    <w:rsid w:val="00B05125"/>
    <w:rsid w:val="00B052C8"/>
    <w:rsid w:val="00B057C7"/>
    <w:rsid w:val="00B05AC9"/>
    <w:rsid w:val="00B05B4A"/>
    <w:rsid w:val="00B06012"/>
    <w:rsid w:val="00B06515"/>
    <w:rsid w:val="00B06917"/>
    <w:rsid w:val="00B06B17"/>
    <w:rsid w:val="00B070D3"/>
    <w:rsid w:val="00B07211"/>
    <w:rsid w:val="00B0779F"/>
    <w:rsid w:val="00B10959"/>
    <w:rsid w:val="00B112C3"/>
    <w:rsid w:val="00B11335"/>
    <w:rsid w:val="00B11ADE"/>
    <w:rsid w:val="00B12375"/>
    <w:rsid w:val="00B12829"/>
    <w:rsid w:val="00B12DCE"/>
    <w:rsid w:val="00B13049"/>
    <w:rsid w:val="00B130C3"/>
    <w:rsid w:val="00B131C8"/>
    <w:rsid w:val="00B133AA"/>
    <w:rsid w:val="00B13C5D"/>
    <w:rsid w:val="00B13F87"/>
    <w:rsid w:val="00B141F2"/>
    <w:rsid w:val="00B14224"/>
    <w:rsid w:val="00B1423D"/>
    <w:rsid w:val="00B143C2"/>
    <w:rsid w:val="00B143FC"/>
    <w:rsid w:val="00B14488"/>
    <w:rsid w:val="00B149EA"/>
    <w:rsid w:val="00B14DA8"/>
    <w:rsid w:val="00B150F5"/>
    <w:rsid w:val="00B1569A"/>
    <w:rsid w:val="00B156B0"/>
    <w:rsid w:val="00B157DC"/>
    <w:rsid w:val="00B1582F"/>
    <w:rsid w:val="00B15D7C"/>
    <w:rsid w:val="00B1612F"/>
    <w:rsid w:val="00B1687E"/>
    <w:rsid w:val="00B16C31"/>
    <w:rsid w:val="00B16CF9"/>
    <w:rsid w:val="00B172EA"/>
    <w:rsid w:val="00B17339"/>
    <w:rsid w:val="00B17C61"/>
    <w:rsid w:val="00B17EBB"/>
    <w:rsid w:val="00B20B85"/>
    <w:rsid w:val="00B20BB1"/>
    <w:rsid w:val="00B20C10"/>
    <w:rsid w:val="00B21008"/>
    <w:rsid w:val="00B21176"/>
    <w:rsid w:val="00B2136A"/>
    <w:rsid w:val="00B2157A"/>
    <w:rsid w:val="00B215CD"/>
    <w:rsid w:val="00B216E7"/>
    <w:rsid w:val="00B21B74"/>
    <w:rsid w:val="00B222A7"/>
    <w:rsid w:val="00B2285A"/>
    <w:rsid w:val="00B22B4F"/>
    <w:rsid w:val="00B22B53"/>
    <w:rsid w:val="00B22FAA"/>
    <w:rsid w:val="00B23566"/>
    <w:rsid w:val="00B23702"/>
    <w:rsid w:val="00B2379A"/>
    <w:rsid w:val="00B23829"/>
    <w:rsid w:val="00B23A81"/>
    <w:rsid w:val="00B23CC3"/>
    <w:rsid w:val="00B23DA2"/>
    <w:rsid w:val="00B242A3"/>
    <w:rsid w:val="00B242AC"/>
    <w:rsid w:val="00B2498F"/>
    <w:rsid w:val="00B249E1"/>
    <w:rsid w:val="00B24DCD"/>
    <w:rsid w:val="00B24E08"/>
    <w:rsid w:val="00B25126"/>
    <w:rsid w:val="00B25302"/>
    <w:rsid w:val="00B253D1"/>
    <w:rsid w:val="00B253F7"/>
    <w:rsid w:val="00B2583A"/>
    <w:rsid w:val="00B25A07"/>
    <w:rsid w:val="00B25F81"/>
    <w:rsid w:val="00B260E1"/>
    <w:rsid w:val="00B2635C"/>
    <w:rsid w:val="00B26AE4"/>
    <w:rsid w:val="00B2701C"/>
    <w:rsid w:val="00B27F84"/>
    <w:rsid w:val="00B3024F"/>
    <w:rsid w:val="00B30335"/>
    <w:rsid w:val="00B3038C"/>
    <w:rsid w:val="00B306E7"/>
    <w:rsid w:val="00B307BD"/>
    <w:rsid w:val="00B30AC2"/>
    <w:rsid w:val="00B318E4"/>
    <w:rsid w:val="00B31CF3"/>
    <w:rsid w:val="00B3229E"/>
    <w:rsid w:val="00B32A13"/>
    <w:rsid w:val="00B32DAB"/>
    <w:rsid w:val="00B3329C"/>
    <w:rsid w:val="00B33E87"/>
    <w:rsid w:val="00B3458F"/>
    <w:rsid w:val="00B34A8C"/>
    <w:rsid w:val="00B34CCD"/>
    <w:rsid w:val="00B3531D"/>
    <w:rsid w:val="00B3556F"/>
    <w:rsid w:val="00B359E8"/>
    <w:rsid w:val="00B35D8D"/>
    <w:rsid w:val="00B35E85"/>
    <w:rsid w:val="00B36104"/>
    <w:rsid w:val="00B361B2"/>
    <w:rsid w:val="00B36644"/>
    <w:rsid w:val="00B36FE2"/>
    <w:rsid w:val="00B374A8"/>
    <w:rsid w:val="00B37895"/>
    <w:rsid w:val="00B37B9A"/>
    <w:rsid w:val="00B37D0F"/>
    <w:rsid w:val="00B40172"/>
    <w:rsid w:val="00B406B6"/>
    <w:rsid w:val="00B40C4A"/>
    <w:rsid w:val="00B41081"/>
    <w:rsid w:val="00B41934"/>
    <w:rsid w:val="00B41AD0"/>
    <w:rsid w:val="00B42411"/>
    <w:rsid w:val="00B426BB"/>
    <w:rsid w:val="00B42CD4"/>
    <w:rsid w:val="00B42D74"/>
    <w:rsid w:val="00B42E05"/>
    <w:rsid w:val="00B431F4"/>
    <w:rsid w:val="00B433D9"/>
    <w:rsid w:val="00B43499"/>
    <w:rsid w:val="00B43EF9"/>
    <w:rsid w:val="00B44634"/>
    <w:rsid w:val="00B44CCB"/>
    <w:rsid w:val="00B4574F"/>
    <w:rsid w:val="00B45782"/>
    <w:rsid w:val="00B45D84"/>
    <w:rsid w:val="00B46B50"/>
    <w:rsid w:val="00B46E5C"/>
    <w:rsid w:val="00B47205"/>
    <w:rsid w:val="00B47D6C"/>
    <w:rsid w:val="00B50338"/>
    <w:rsid w:val="00B508A2"/>
    <w:rsid w:val="00B50B74"/>
    <w:rsid w:val="00B50DF0"/>
    <w:rsid w:val="00B51041"/>
    <w:rsid w:val="00B51303"/>
    <w:rsid w:val="00B514A3"/>
    <w:rsid w:val="00B514D2"/>
    <w:rsid w:val="00B51873"/>
    <w:rsid w:val="00B51C92"/>
    <w:rsid w:val="00B51ECF"/>
    <w:rsid w:val="00B51F52"/>
    <w:rsid w:val="00B5311F"/>
    <w:rsid w:val="00B53ADE"/>
    <w:rsid w:val="00B54B06"/>
    <w:rsid w:val="00B551CE"/>
    <w:rsid w:val="00B552D3"/>
    <w:rsid w:val="00B555EF"/>
    <w:rsid w:val="00B5678A"/>
    <w:rsid w:val="00B56942"/>
    <w:rsid w:val="00B56A2E"/>
    <w:rsid w:val="00B5764B"/>
    <w:rsid w:val="00B57FC0"/>
    <w:rsid w:val="00B60337"/>
    <w:rsid w:val="00B6037B"/>
    <w:rsid w:val="00B60562"/>
    <w:rsid w:val="00B60895"/>
    <w:rsid w:val="00B60B63"/>
    <w:rsid w:val="00B616DD"/>
    <w:rsid w:val="00B617C9"/>
    <w:rsid w:val="00B61868"/>
    <w:rsid w:val="00B61AD2"/>
    <w:rsid w:val="00B624AD"/>
    <w:rsid w:val="00B6270A"/>
    <w:rsid w:val="00B62ABB"/>
    <w:rsid w:val="00B62F50"/>
    <w:rsid w:val="00B633A0"/>
    <w:rsid w:val="00B633D8"/>
    <w:rsid w:val="00B63477"/>
    <w:rsid w:val="00B63890"/>
    <w:rsid w:val="00B63EBF"/>
    <w:rsid w:val="00B63F99"/>
    <w:rsid w:val="00B65410"/>
    <w:rsid w:val="00B658DE"/>
    <w:rsid w:val="00B65B20"/>
    <w:rsid w:val="00B65B29"/>
    <w:rsid w:val="00B65BBD"/>
    <w:rsid w:val="00B65C76"/>
    <w:rsid w:val="00B66113"/>
    <w:rsid w:val="00B66735"/>
    <w:rsid w:val="00B66B25"/>
    <w:rsid w:val="00B66DF9"/>
    <w:rsid w:val="00B67910"/>
    <w:rsid w:val="00B7010D"/>
    <w:rsid w:val="00B704DB"/>
    <w:rsid w:val="00B70931"/>
    <w:rsid w:val="00B71343"/>
    <w:rsid w:val="00B718EC"/>
    <w:rsid w:val="00B71E8E"/>
    <w:rsid w:val="00B71EAB"/>
    <w:rsid w:val="00B71EFB"/>
    <w:rsid w:val="00B72582"/>
    <w:rsid w:val="00B72A6B"/>
    <w:rsid w:val="00B72D8B"/>
    <w:rsid w:val="00B72DCB"/>
    <w:rsid w:val="00B72EC6"/>
    <w:rsid w:val="00B72F25"/>
    <w:rsid w:val="00B73169"/>
    <w:rsid w:val="00B73291"/>
    <w:rsid w:val="00B73A83"/>
    <w:rsid w:val="00B73AEE"/>
    <w:rsid w:val="00B73E02"/>
    <w:rsid w:val="00B73F2D"/>
    <w:rsid w:val="00B74E6A"/>
    <w:rsid w:val="00B75007"/>
    <w:rsid w:val="00B754F8"/>
    <w:rsid w:val="00B76049"/>
    <w:rsid w:val="00B76147"/>
    <w:rsid w:val="00B76793"/>
    <w:rsid w:val="00B76CED"/>
    <w:rsid w:val="00B77070"/>
    <w:rsid w:val="00B774FA"/>
    <w:rsid w:val="00B7793A"/>
    <w:rsid w:val="00B779B0"/>
    <w:rsid w:val="00B77F33"/>
    <w:rsid w:val="00B77FFA"/>
    <w:rsid w:val="00B8003C"/>
    <w:rsid w:val="00B800DE"/>
    <w:rsid w:val="00B80225"/>
    <w:rsid w:val="00B80AD4"/>
    <w:rsid w:val="00B80D4F"/>
    <w:rsid w:val="00B80F59"/>
    <w:rsid w:val="00B8186E"/>
    <w:rsid w:val="00B819ED"/>
    <w:rsid w:val="00B81CEB"/>
    <w:rsid w:val="00B81F34"/>
    <w:rsid w:val="00B82B72"/>
    <w:rsid w:val="00B83077"/>
    <w:rsid w:val="00B83F67"/>
    <w:rsid w:val="00B84B72"/>
    <w:rsid w:val="00B84EE5"/>
    <w:rsid w:val="00B8500F"/>
    <w:rsid w:val="00B859B1"/>
    <w:rsid w:val="00B85CFE"/>
    <w:rsid w:val="00B86308"/>
    <w:rsid w:val="00B86573"/>
    <w:rsid w:val="00B869CB"/>
    <w:rsid w:val="00B86B37"/>
    <w:rsid w:val="00B86C2A"/>
    <w:rsid w:val="00B87DB8"/>
    <w:rsid w:val="00B87E39"/>
    <w:rsid w:val="00B900F1"/>
    <w:rsid w:val="00B90273"/>
    <w:rsid w:val="00B904B0"/>
    <w:rsid w:val="00B9050B"/>
    <w:rsid w:val="00B90D9B"/>
    <w:rsid w:val="00B910E4"/>
    <w:rsid w:val="00B914FC"/>
    <w:rsid w:val="00B916E4"/>
    <w:rsid w:val="00B91D1A"/>
    <w:rsid w:val="00B920F4"/>
    <w:rsid w:val="00B9246E"/>
    <w:rsid w:val="00B925AA"/>
    <w:rsid w:val="00B92AE5"/>
    <w:rsid w:val="00B937C9"/>
    <w:rsid w:val="00B93CA4"/>
    <w:rsid w:val="00B94470"/>
    <w:rsid w:val="00B94745"/>
    <w:rsid w:val="00B94DBB"/>
    <w:rsid w:val="00B952F7"/>
    <w:rsid w:val="00B95BE5"/>
    <w:rsid w:val="00B95DBA"/>
    <w:rsid w:val="00B95F33"/>
    <w:rsid w:val="00B96B5D"/>
    <w:rsid w:val="00B97778"/>
    <w:rsid w:val="00B97965"/>
    <w:rsid w:val="00BA010B"/>
    <w:rsid w:val="00BA030E"/>
    <w:rsid w:val="00BA0330"/>
    <w:rsid w:val="00BA0661"/>
    <w:rsid w:val="00BA0BCD"/>
    <w:rsid w:val="00BA0FEE"/>
    <w:rsid w:val="00BA145B"/>
    <w:rsid w:val="00BA15EF"/>
    <w:rsid w:val="00BA1663"/>
    <w:rsid w:val="00BA2597"/>
    <w:rsid w:val="00BA2A3A"/>
    <w:rsid w:val="00BA304F"/>
    <w:rsid w:val="00BA3053"/>
    <w:rsid w:val="00BA3227"/>
    <w:rsid w:val="00BA3AAD"/>
    <w:rsid w:val="00BA3B69"/>
    <w:rsid w:val="00BA44E4"/>
    <w:rsid w:val="00BA4FBC"/>
    <w:rsid w:val="00BA5162"/>
    <w:rsid w:val="00BA5DFD"/>
    <w:rsid w:val="00BA6290"/>
    <w:rsid w:val="00BA69B8"/>
    <w:rsid w:val="00BA6F63"/>
    <w:rsid w:val="00BA6F75"/>
    <w:rsid w:val="00BA7217"/>
    <w:rsid w:val="00BA79AF"/>
    <w:rsid w:val="00BB03F8"/>
    <w:rsid w:val="00BB0784"/>
    <w:rsid w:val="00BB1108"/>
    <w:rsid w:val="00BB142D"/>
    <w:rsid w:val="00BB1D11"/>
    <w:rsid w:val="00BB1F76"/>
    <w:rsid w:val="00BB28D2"/>
    <w:rsid w:val="00BB2A34"/>
    <w:rsid w:val="00BB2A50"/>
    <w:rsid w:val="00BB2CA3"/>
    <w:rsid w:val="00BB2D60"/>
    <w:rsid w:val="00BB349B"/>
    <w:rsid w:val="00BB34E0"/>
    <w:rsid w:val="00BB3622"/>
    <w:rsid w:val="00BB378B"/>
    <w:rsid w:val="00BB38A3"/>
    <w:rsid w:val="00BB3CCD"/>
    <w:rsid w:val="00BB3D15"/>
    <w:rsid w:val="00BB3F83"/>
    <w:rsid w:val="00BB4147"/>
    <w:rsid w:val="00BB41E8"/>
    <w:rsid w:val="00BB4389"/>
    <w:rsid w:val="00BB4E31"/>
    <w:rsid w:val="00BB5026"/>
    <w:rsid w:val="00BB504B"/>
    <w:rsid w:val="00BB5200"/>
    <w:rsid w:val="00BB54F2"/>
    <w:rsid w:val="00BB5E66"/>
    <w:rsid w:val="00BB6408"/>
    <w:rsid w:val="00BB7164"/>
    <w:rsid w:val="00BB73E7"/>
    <w:rsid w:val="00BC01E0"/>
    <w:rsid w:val="00BC027C"/>
    <w:rsid w:val="00BC0EE2"/>
    <w:rsid w:val="00BC1159"/>
    <w:rsid w:val="00BC1582"/>
    <w:rsid w:val="00BC2046"/>
    <w:rsid w:val="00BC211C"/>
    <w:rsid w:val="00BC21D7"/>
    <w:rsid w:val="00BC2391"/>
    <w:rsid w:val="00BC2E1D"/>
    <w:rsid w:val="00BC2FD2"/>
    <w:rsid w:val="00BC31FA"/>
    <w:rsid w:val="00BC33FC"/>
    <w:rsid w:val="00BC349F"/>
    <w:rsid w:val="00BC3777"/>
    <w:rsid w:val="00BC37F9"/>
    <w:rsid w:val="00BC4360"/>
    <w:rsid w:val="00BC437B"/>
    <w:rsid w:val="00BC44D8"/>
    <w:rsid w:val="00BC51A6"/>
    <w:rsid w:val="00BC5B7E"/>
    <w:rsid w:val="00BC63F5"/>
    <w:rsid w:val="00BC680E"/>
    <w:rsid w:val="00BC6857"/>
    <w:rsid w:val="00BC6909"/>
    <w:rsid w:val="00BC69F2"/>
    <w:rsid w:val="00BC74D4"/>
    <w:rsid w:val="00BC77E1"/>
    <w:rsid w:val="00BD0D2F"/>
    <w:rsid w:val="00BD17E9"/>
    <w:rsid w:val="00BD1BFD"/>
    <w:rsid w:val="00BD1DF6"/>
    <w:rsid w:val="00BD1FAA"/>
    <w:rsid w:val="00BD233C"/>
    <w:rsid w:val="00BD3DC0"/>
    <w:rsid w:val="00BD408F"/>
    <w:rsid w:val="00BD4210"/>
    <w:rsid w:val="00BD42C3"/>
    <w:rsid w:val="00BD45BD"/>
    <w:rsid w:val="00BD49C0"/>
    <w:rsid w:val="00BD4D63"/>
    <w:rsid w:val="00BD4D78"/>
    <w:rsid w:val="00BD4E92"/>
    <w:rsid w:val="00BD54FC"/>
    <w:rsid w:val="00BD577B"/>
    <w:rsid w:val="00BD58E9"/>
    <w:rsid w:val="00BD5932"/>
    <w:rsid w:val="00BD5E49"/>
    <w:rsid w:val="00BD6A8D"/>
    <w:rsid w:val="00BD78BE"/>
    <w:rsid w:val="00BD7A48"/>
    <w:rsid w:val="00BD7B8A"/>
    <w:rsid w:val="00BD7DD9"/>
    <w:rsid w:val="00BE0122"/>
    <w:rsid w:val="00BE050A"/>
    <w:rsid w:val="00BE0A30"/>
    <w:rsid w:val="00BE1254"/>
    <w:rsid w:val="00BE1812"/>
    <w:rsid w:val="00BE1FED"/>
    <w:rsid w:val="00BE29DD"/>
    <w:rsid w:val="00BE2A34"/>
    <w:rsid w:val="00BE2A6E"/>
    <w:rsid w:val="00BE3B2D"/>
    <w:rsid w:val="00BE3E47"/>
    <w:rsid w:val="00BE3E7D"/>
    <w:rsid w:val="00BE42E0"/>
    <w:rsid w:val="00BE4311"/>
    <w:rsid w:val="00BE4614"/>
    <w:rsid w:val="00BE5A21"/>
    <w:rsid w:val="00BE5B30"/>
    <w:rsid w:val="00BE5C77"/>
    <w:rsid w:val="00BE5E9F"/>
    <w:rsid w:val="00BE5F5E"/>
    <w:rsid w:val="00BE6172"/>
    <w:rsid w:val="00BE61FD"/>
    <w:rsid w:val="00BE6C08"/>
    <w:rsid w:val="00BE6CC7"/>
    <w:rsid w:val="00BE6D91"/>
    <w:rsid w:val="00BE7407"/>
    <w:rsid w:val="00BE77FA"/>
    <w:rsid w:val="00BE7A5D"/>
    <w:rsid w:val="00BE7ACB"/>
    <w:rsid w:val="00BE7EB4"/>
    <w:rsid w:val="00BF015B"/>
    <w:rsid w:val="00BF057E"/>
    <w:rsid w:val="00BF0B33"/>
    <w:rsid w:val="00BF1374"/>
    <w:rsid w:val="00BF13FD"/>
    <w:rsid w:val="00BF1B32"/>
    <w:rsid w:val="00BF20F7"/>
    <w:rsid w:val="00BF23D5"/>
    <w:rsid w:val="00BF25A4"/>
    <w:rsid w:val="00BF2AD1"/>
    <w:rsid w:val="00BF2CB1"/>
    <w:rsid w:val="00BF2EAA"/>
    <w:rsid w:val="00BF2F07"/>
    <w:rsid w:val="00BF3175"/>
    <w:rsid w:val="00BF361D"/>
    <w:rsid w:val="00BF3830"/>
    <w:rsid w:val="00BF3BB1"/>
    <w:rsid w:val="00BF4144"/>
    <w:rsid w:val="00BF4700"/>
    <w:rsid w:val="00BF47B4"/>
    <w:rsid w:val="00BF4AC6"/>
    <w:rsid w:val="00BF4BDF"/>
    <w:rsid w:val="00BF50C2"/>
    <w:rsid w:val="00BF5C2D"/>
    <w:rsid w:val="00BF5E31"/>
    <w:rsid w:val="00BF63F7"/>
    <w:rsid w:val="00BF6CE8"/>
    <w:rsid w:val="00BF6E23"/>
    <w:rsid w:val="00BF702A"/>
    <w:rsid w:val="00BF70D0"/>
    <w:rsid w:val="00C00536"/>
    <w:rsid w:val="00C00DAB"/>
    <w:rsid w:val="00C00F78"/>
    <w:rsid w:val="00C014F9"/>
    <w:rsid w:val="00C01C8B"/>
    <w:rsid w:val="00C01FBA"/>
    <w:rsid w:val="00C02412"/>
    <w:rsid w:val="00C028F2"/>
    <w:rsid w:val="00C02F52"/>
    <w:rsid w:val="00C032C2"/>
    <w:rsid w:val="00C03481"/>
    <w:rsid w:val="00C03621"/>
    <w:rsid w:val="00C03965"/>
    <w:rsid w:val="00C039A5"/>
    <w:rsid w:val="00C03BC5"/>
    <w:rsid w:val="00C04615"/>
    <w:rsid w:val="00C053C3"/>
    <w:rsid w:val="00C05A33"/>
    <w:rsid w:val="00C05BFA"/>
    <w:rsid w:val="00C05F99"/>
    <w:rsid w:val="00C06A3D"/>
    <w:rsid w:val="00C06C6E"/>
    <w:rsid w:val="00C06D7F"/>
    <w:rsid w:val="00C06E09"/>
    <w:rsid w:val="00C07108"/>
    <w:rsid w:val="00C07257"/>
    <w:rsid w:val="00C0731F"/>
    <w:rsid w:val="00C076A1"/>
    <w:rsid w:val="00C07E99"/>
    <w:rsid w:val="00C07FD1"/>
    <w:rsid w:val="00C105FD"/>
    <w:rsid w:val="00C110FC"/>
    <w:rsid w:val="00C1117A"/>
    <w:rsid w:val="00C111F3"/>
    <w:rsid w:val="00C11817"/>
    <w:rsid w:val="00C11BE3"/>
    <w:rsid w:val="00C1262F"/>
    <w:rsid w:val="00C131D4"/>
    <w:rsid w:val="00C13211"/>
    <w:rsid w:val="00C13C16"/>
    <w:rsid w:val="00C14468"/>
    <w:rsid w:val="00C14A71"/>
    <w:rsid w:val="00C14AD1"/>
    <w:rsid w:val="00C14B45"/>
    <w:rsid w:val="00C14B96"/>
    <w:rsid w:val="00C14DE8"/>
    <w:rsid w:val="00C15337"/>
    <w:rsid w:val="00C158E5"/>
    <w:rsid w:val="00C15B95"/>
    <w:rsid w:val="00C15F6D"/>
    <w:rsid w:val="00C15FD8"/>
    <w:rsid w:val="00C160F9"/>
    <w:rsid w:val="00C163B7"/>
    <w:rsid w:val="00C16985"/>
    <w:rsid w:val="00C17241"/>
    <w:rsid w:val="00C1745F"/>
    <w:rsid w:val="00C17581"/>
    <w:rsid w:val="00C176D9"/>
    <w:rsid w:val="00C178AB"/>
    <w:rsid w:val="00C17B21"/>
    <w:rsid w:val="00C2012F"/>
    <w:rsid w:val="00C2029F"/>
    <w:rsid w:val="00C20862"/>
    <w:rsid w:val="00C217CC"/>
    <w:rsid w:val="00C22A85"/>
    <w:rsid w:val="00C23252"/>
    <w:rsid w:val="00C2389A"/>
    <w:rsid w:val="00C23D90"/>
    <w:rsid w:val="00C23E59"/>
    <w:rsid w:val="00C24130"/>
    <w:rsid w:val="00C242C1"/>
    <w:rsid w:val="00C2430D"/>
    <w:rsid w:val="00C24324"/>
    <w:rsid w:val="00C2450B"/>
    <w:rsid w:val="00C24D98"/>
    <w:rsid w:val="00C257B5"/>
    <w:rsid w:val="00C25AFE"/>
    <w:rsid w:val="00C260E6"/>
    <w:rsid w:val="00C2675A"/>
    <w:rsid w:val="00C26807"/>
    <w:rsid w:val="00C2694A"/>
    <w:rsid w:val="00C271F9"/>
    <w:rsid w:val="00C27763"/>
    <w:rsid w:val="00C27B75"/>
    <w:rsid w:val="00C27C75"/>
    <w:rsid w:val="00C300BE"/>
    <w:rsid w:val="00C3016D"/>
    <w:rsid w:val="00C30E3C"/>
    <w:rsid w:val="00C316C0"/>
    <w:rsid w:val="00C324A0"/>
    <w:rsid w:val="00C324F9"/>
    <w:rsid w:val="00C32A60"/>
    <w:rsid w:val="00C32B8E"/>
    <w:rsid w:val="00C32ED5"/>
    <w:rsid w:val="00C333FB"/>
    <w:rsid w:val="00C342CF"/>
    <w:rsid w:val="00C34360"/>
    <w:rsid w:val="00C34C06"/>
    <w:rsid w:val="00C34FE4"/>
    <w:rsid w:val="00C351C8"/>
    <w:rsid w:val="00C351D4"/>
    <w:rsid w:val="00C35707"/>
    <w:rsid w:val="00C35A9D"/>
    <w:rsid w:val="00C35E5B"/>
    <w:rsid w:val="00C35E68"/>
    <w:rsid w:val="00C361D7"/>
    <w:rsid w:val="00C362A5"/>
    <w:rsid w:val="00C36C66"/>
    <w:rsid w:val="00C36D05"/>
    <w:rsid w:val="00C36D93"/>
    <w:rsid w:val="00C3712E"/>
    <w:rsid w:val="00C37966"/>
    <w:rsid w:val="00C37EB2"/>
    <w:rsid w:val="00C402F2"/>
    <w:rsid w:val="00C404E0"/>
    <w:rsid w:val="00C40EC1"/>
    <w:rsid w:val="00C412D6"/>
    <w:rsid w:val="00C4202B"/>
    <w:rsid w:val="00C423AC"/>
    <w:rsid w:val="00C42702"/>
    <w:rsid w:val="00C42C64"/>
    <w:rsid w:val="00C43294"/>
    <w:rsid w:val="00C43775"/>
    <w:rsid w:val="00C44177"/>
    <w:rsid w:val="00C4467E"/>
    <w:rsid w:val="00C44816"/>
    <w:rsid w:val="00C4498E"/>
    <w:rsid w:val="00C4563E"/>
    <w:rsid w:val="00C45859"/>
    <w:rsid w:val="00C45A37"/>
    <w:rsid w:val="00C45AF5"/>
    <w:rsid w:val="00C45D06"/>
    <w:rsid w:val="00C45D52"/>
    <w:rsid w:val="00C46231"/>
    <w:rsid w:val="00C464B3"/>
    <w:rsid w:val="00C46772"/>
    <w:rsid w:val="00C46DB9"/>
    <w:rsid w:val="00C47938"/>
    <w:rsid w:val="00C47BC6"/>
    <w:rsid w:val="00C503DB"/>
    <w:rsid w:val="00C506D4"/>
    <w:rsid w:val="00C51078"/>
    <w:rsid w:val="00C51186"/>
    <w:rsid w:val="00C511F7"/>
    <w:rsid w:val="00C51385"/>
    <w:rsid w:val="00C519BE"/>
    <w:rsid w:val="00C51A04"/>
    <w:rsid w:val="00C52072"/>
    <w:rsid w:val="00C52223"/>
    <w:rsid w:val="00C523E7"/>
    <w:rsid w:val="00C52854"/>
    <w:rsid w:val="00C52EB3"/>
    <w:rsid w:val="00C53595"/>
    <w:rsid w:val="00C558B2"/>
    <w:rsid w:val="00C55D3F"/>
    <w:rsid w:val="00C55DB7"/>
    <w:rsid w:val="00C565B7"/>
    <w:rsid w:val="00C56919"/>
    <w:rsid w:val="00C572AE"/>
    <w:rsid w:val="00C60346"/>
    <w:rsid w:val="00C606CC"/>
    <w:rsid w:val="00C607A5"/>
    <w:rsid w:val="00C60904"/>
    <w:rsid w:val="00C60CFC"/>
    <w:rsid w:val="00C61B0A"/>
    <w:rsid w:val="00C6224C"/>
    <w:rsid w:val="00C62282"/>
    <w:rsid w:val="00C62424"/>
    <w:rsid w:val="00C628FC"/>
    <w:rsid w:val="00C63714"/>
    <w:rsid w:val="00C63E91"/>
    <w:rsid w:val="00C64420"/>
    <w:rsid w:val="00C645AE"/>
    <w:rsid w:val="00C64DDC"/>
    <w:rsid w:val="00C6518D"/>
    <w:rsid w:val="00C65407"/>
    <w:rsid w:val="00C657F5"/>
    <w:rsid w:val="00C65ACE"/>
    <w:rsid w:val="00C6647B"/>
    <w:rsid w:val="00C66480"/>
    <w:rsid w:val="00C66551"/>
    <w:rsid w:val="00C66716"/>
    <w:rsid w:val="00C66817"/>
    <w:rsid w:val="00C66988"/>
    <w:rsid w:val="00C66AB4"/>
    <w:rsid w:val="00C66C21"/>
    <w:rsid w:val="00C67079"/>
    <w:rsid w:val="00C672B9"/>
    <w:rsid w:val="00C67781"/>
    <w:rsid w:val="00C67D43"/>
    <w:rsid w:val="00C7020B"/>
    <w:rsid w:val="00C70C48"/>
    <w:rsid w:val="00C7165C"/>
    <w:rsid w:val="00C71CF5"/>
    <w:rsid w:val="00C72365"/>
    <w:rsid w:val="00C726BC"/>
    <w:rsid w:val="00C727CC"/>
    <w:rsid w:val="00C72E3A"/>
    <w:rsid w:val="00C7340A"/>
    <w:rsid w:val="00C745F2"/>
    <w:rsid w:val="00C756E2"/>
    <w:rsid w:val="00C75B6E"/>
    <w:rsid w:val="00C763CE"/>
    <w:rsid w:val="00C76853"/>
    <w:rsid w:val="00C76C9D"/>
    <w:rsid w:val="00C76DD0"/>
    <w:rsid w:val="00C771AC"/>
    <w:rsid w:val="00C7731A"/>
    <w:rsid w:val="00C7739F"/>
    <w:rsid w:val="00C7756B"/>
    <w:rsid w:val="00C77DC5"/>
    <w:rsid w:val="00C77E95"/>
    <w:rsid w:val="00C800DC"/>
    <w:rsid w:val="00C806CE"/>
    <w:rsid w:val="00C80DC3"/>
    <w:rsid w:val="00C80FDB"/>
    <w:rsid w:val="00C81428"/>
    <w:rsid w:val="00C81805"/>
    <w:rsid w:val="00C81DCF"/>
    <w:rsid w:val="00C82232"/>
    <w:rsid w:val="00C8237E"/>
    <w:rsid w:val="00C826CC"/>
    <w:rsid w:val="00C82AB7"/>
    <w:rsid w:val="00C82F50"/>
    <w:rsid w:val="00C83460"/>
    <w:rsid w:val="00C83645"/>
    <w:rsid w:val="00C837BB"/>
    <w:rsid w:val="00C839ED"/>
    <w:rsid w:val="00C83F62"/>
    <w:rsid w:val="00C84156"/>
    <w:rsid w:val="00C8423B"/>
    <w:rsid w:val="00C842F1"/>
    <w:rsid w:val="00C84631"/>
    <w:rsid w:val="00C8491A"/>
    <w:rsid w:val="00C8497E"/>
    <w:rsid w:val="00C84B3C"/>
    <w:rsid w:val="00C84C3D"/>
    <w:rsid w:val="00C84C78"/>
    <w:rsid w:val="00C85528"/>
    <w:rsid w:val="00C8583F"/>
    <w:rsid w:val="00C85BB1"/>
    <w:rsid w:val="00C85BB3"/>
    <w:rsid w:val="00C85CBB"/>
    <w:rsid w:val="00C86C61"/>
    <w:rsid w:val="00C86C9D"/>
    <w:rsid w:val="00C87385"/>
    <w:rsid w:val="00C87574"/>
    <w:rsid w:val="00C87BFE"/>
    <w:rsid w:val="00C87DAB"/>
    <w:rsid w:val="00C90202"/>
    <w:rsid w:val="00C9070A"/>
    <w:rsid w:val="00C90CBC"/>
    <w:rsid w:val="00C90D28"/>
    <w:rsid w:val="00C90D85"/>
    <w:rsid w:val="00C90E35"/>
    <w:rsid w:val="00C9124A"/>
    <w:rsid w:val="00C913D3"/>
    <w:rsid w:val="00C91502"/>
    <w:rsid w:val="00C91775"/>
    <w:rsid w:val="00C91A26"/>
    <w:rsid w:val="00C91F1C"/>
    <w:rsid w:val="00C925CF"/>
    <w:rsid w:val="00C9283A"/>
    <w:rsid w:val="00C92E4C"/>
    <w:rsid w:val="00C932C6"/>
    <w:rsid w:val="00C93343"/>
    <w:rsid w:val="00C934D0"/>
    <w:rsid w:val="00C934DF"/>
    <w:rsid w:val="00C938C2"/>
    <w:rsid w:val="00C93986"/>
    <w:rsid w:val="00C93F14"/>
    <w:rsid w:val="00C94061"/>
    <w:rsid w:val="00C94578"/>
    <w:rsid w:val="00C946C5"/>
    <w:rsid w:val="00C94A2A"/>
    <w:rsid w:val="00C94EB5"/>
    <w:rsid w:val="00C94F67"/>
    <w:rsid w:val="00C951E9"/>
    <w:rsid w:val="00C953E4"/>
    <w:rsid w:val="00C95EA4"/>
    <w:rsid w:val="00C96187"/>
    <w:rsid w:val="00C96533"/>
    <w:rsid w:val="00C96675"/>
    <w:rsid w:val="00C9668F"/>
    <w:rsid w:val="00C96976"/>
    <w:rsid w:val="00C969F2"/>
    <w:rsid w:val="00C96E5D"/>
    <w:rsid w:val="00C971EB"/>
    <w:rsid w:val="00C9767A"/>
    <w:rsid w:val="00C97CD1"/>
    <w:rsid w:val="00CA04A9"/>
    <w:rsid w:val="00CA0C10"/>
    <w:rsid w:val="00CA122D"/>
    <w:rsid w:val="00CA1786"/>
    <w:rsid w:val="00CA1E21"/>
    <w:rsid w:val="00CA23E3"/>
    <w:rsid w:val="00CA2A8A"/>
    <w:rsid w:val="00CA2DC9"/>
    <w:rsid w:val="00CA3058"/>
    <w:rsid w:val="00CA3B7C"/>
    <w:rsid w:val="00CA3CA3"/>
    <w:rsid w:val="00CA40DB"/>
    <w:rsid w:val="00CA4196"/>
    <w:rsid w:val="00CA4412"/>
    <w:rsid w:val="00CA46AC"/>
    <w:rsid w:val="00CA4A34"/>
    <w:rsid w:val="00CA4A35"/>
    <w:rsid w:val="00CA4A92"/>
    <w:rsid w:val="00CA4C9F"/>
    <w:rsid w:val="00CA503F"/>
    <w:rsid w:val="00CA535A"/>
    <w:rsid w:val="00CA54BB"/>
    <w:rsid w:val="00CA54D1"/>
    <w:rsid w:val="00CA54E5"/>
    <w:rsid w:val="00CA55C1"/>
    <w:rsid w:val="00CA5A54"/>
    <w:rsid w:val="00CA6049"/>
    <w:rsid w:val="00CA6184"/>
    <w:rsid w:val="00CA64F9"/>
    <w:rsid w:val="00CA6A0E"/>
    <w:rsid w:val="00CA6AC4"/>
    <w:rsid w:val="00CA6ADB"/>
    <w:rsid w:val="00CA6DCC"/>
    <w:rsid w:val="00CA7046"/>
    <w:rsid w:val="00CA7BF1"/>
    <w:rsid w:val="00CA7ECA"/>
    <w:rsid w:val="00CB00CE"/>
    <w:rsid w:val="00CB0448"/>
    <w:rsid w:val="00CB059C"/>
    <w:rsid w:val="00CB0801"/>
    <w:rsid w:val="00CB0CE9"/>
    <w:rsid w:val="00CB12C5"/>
    <w:rsid w:val="00CB163E"/>
    <w:rsid w:val="00CB1DAF"/>
    <w:rsid w:val="00CB1FD1"/>
    <w:rsid w:val="00CB20F5"/>
    <w:rsid w:val="00CB26BC"/>
    <w:rsid w:val="00CB2944"/>
    <w:rsid w:val="00CB2C19"/>
    <w:rsid w:val="00CB2CDD"/>
    <w:rsid w:val="00CB2CE6"/>
    <w:rsid w:val="00CB2F60"/>
    <w:rsid w:val="00CB32AA"/>
    <w:rsid w:val="00CB34C1"/>
    <w:rsid w:val="00CB3BD3"/>
    <w:rsid w:val="00CB3F7A"/>
    <w:rsid w:val="00CB41D0"/>
    <w:rsid w:val="00CB4281"/>
    <w:rsid w:val="00CB4332"/>
    <w:rsid w:val="00CB46B5"/>
    <w:rsid w:val="00CB4748"/>
    <w:rsid w:val="00CB4904"/>
    <w:rsid w:val="00CB49CF"/>
    <w:rsid w:val="00CB4D20"/>
    <w:rsid w:val="00CB5100"/>
    <w:rsid w:val="00CB5406"/>
    <w:rsid w:val="00CB59D4"/>
    <w:rsid w:val="00CB5DA0"/>
    <w:rsid w:val="00CB65C8"/>
    <w:rsid w:val="00CB67BA"/>
    <w:rsid w:val="00CB6BF7"/>
    <w:rsid w:val="00CB7383"/>
    <w:rsid w:val="00CB7389"/>
    <w:rsid w:val="00CB75E3"/>
    <w:rsid w:val="00CB763B"/>
    <w:rsid w:val="00CB7644"/>
    <w:rsid w:val="00CB7915"/>
    <w:rsid w:val="00CB7AC4"/>
    <w:rsid w:val="00CC014B"/>
    <w:rsid w:val="00CC0167"/>
    <w:rsid w:val="00CC022C"/>
    <w:rsid w:val="00CC03B6"/>
    <w:rsid w:val="00CC0BB6"/>
    <w:rsid w:val="00CC19DA"/>
    <w:rsid w:val="00CC1D44"/>
    <w:rsid w:val="00CC1DBA"/>
    <w:rsid w:val="00CC1E2D"/>
    <w:rsid w:val="00CC231B"/>
    <w:rsid w:val="00CC2FE1"/>
    <w:rsid w:val="00CC3044"/>
    <w:rsid w:val="00CC3650"/>
    <w:rsid w:val="00CC37D5"/>
    <w:rsid w:val="00CC39E2"/>
    <w:rsid w:val="00CC3F8F"/>
    <w:rsid w:val="00CC467C"/>
    <w:rsid w:val="00CC4A4E"/>
    <w:rsid w:val="00CC4AB0"/>
    <w:rsid w:val="00CC4B3C"/>
    <w:rsid w:val="00CC520D"/>
    <w:rsid w:val="00CC5397"/>
    <w:rsid w:val="00CC54C3"/>
    <w:rsid w:val="00CC5833"/>
    <w:rsid w:val="00CC5F17"/>
    <w:rsid w:val="00CC62CF"/>
    <w:rsid w:val="00CC647F"/>
    <w:rsid w:val="00CC6DF8"/>
    <w:rsid w:val="00CC6FD2"/>
    <w:rsid w:val="00CC74F0"/>
    <w:rsid w:val="00CC7865"/>
    <w:rsid w:val="00CC78BE"/>
    <w:rsid w:val="00CC78F7"/>
    <w:rsid w:val="00CC7A80"/>
    <w:rsid w:val="00CD001B"/>
    <w:rsid w:val="00CD0042"/>
    <w:rsid w:val="00CD0282"/>
    <w:rsid w:val="00CD0332"/>
    <w:rsid w:val="00CD0FAB"/>
    <w:rsid w:val="00CD175C"/>
    <w:rsid w:val="00CD22D5"/>
    <w:rsid w:val="00CD2916"/>
    <w:rsid w:val="00CD2C5D"/>
    <w:rsid w:val="00CD2D28"/>
    <w:rsid w:val="00CD3484"/>
    <w:rsid w:val="00CD3526"/>
    <w:rsid w:val="00CD3A5A"/>
    <w:rsid w:val="00CD3AE8"/>
    <w:rsid w:val="00CD3B96"/>
    <w:rsid w:val="00CD3E69"/>
    <w:rsid w:val="00CD3FD7"/>
    <w:rsid w:val="00CD4289"/>
    <w:rsid w:val="00CD4959"/>
    <w:rsid w:val="00CD500D"/>
    <w:rsid w:val="00CD5181"/>
    <w:rsid w:val="00CD51A9"/>
    <w:rsid w:val="00CD567C"/>
    <w:rsid w:val="00CD5AE9"/>
    <w:rsid w:val="00CD629C"/>
    <w:rsid w:val="00CD73FF"/>
    <w:rsid w:val="00CD74C0"/>
    <w:rsid w:val="00CD7A63"/>
    <w:rsid w:val="00CD7A9A"/>
    <w:rsid w:val="00CD7E4A"/>
    <w:rsid w:val="00CD7EA1"/>
    <w:rsid w:val="00CE02CF"/>
    <w:rsid w:val="00CE082B"/>
    <w:rsid w:val="00CE08E4"/>
    <w:rsid w:val="00CE0B6C"/>
    <w:rsid w:val="00CE0E13"/>
    <w:rsid w:val="00CE0E61"/>
    <w:rsid w:val="00CE0E68"/>
    <w:rsid w:val="00CE14B2"/>
    <w:rsid w:val="00CE1A01"/>
    <w:rsid w:val="00CE1B5A"/>
    <w:rsid w:val="00CE2300"/>
    <w:rsid w:val="00CE278F"/>
    <w:rsid w:val="00CE310C"/>
    <w:rsid w:val="00CE32E0"/>
    <w:rsid w:val="00CE3819"/>
    <w:rsid w:val="00CE4382"/>
    <w:rsid w:val="00CE478F"/>
    <w:rsid w:val="00CE4925"/>
    <w:rsid w:val="00CE4F62"/>
    <w:rsid w:val="00CE529D"/>
    <w:rsid w:val="00CE5458"/>
    <w:rsid w:val="00CE577B"/>
    <w:rsid w:val="00CE5942"/>
    <w:rsid w:val="00CE5A34"/>
    <w:rsid w:val="00CE5D47"/>
    <w:rsid w:val="00CE6B89"/>
    <w:rsid w:val="00CE711F"/>
    <w:rsid w:val="00CE7722"/>
    <w:rsid w:val="00CE7EAE"/>
    <w:rsid w:val="00CF0073"/>
    <w:rsid w:val="00CF05C6"/>
    <w:rsid w:val="00CF06B0"/>
    <w:rsid w:val="00CF07B8"/>
    <w:rsid w:val="00CF0F14"/>
    <w:rsid w:val="00CF106A"/>
    <w:rsid w:val="00CF1288"/>
    <w:rsid w:val="00CF1621"/>
    <w:rsid w:val="00CF27ED"/>
    <w:rsid w:val="00CF2F61"/>
    <w:rsid w:val="00CF2FA8"/>
    <w:rsid w:val="00CF3309"/>
    <w:rsid w:val="00CF3314"/>
    <w:rsid w:val="00CF362A"/>
    <w:rsid w:val="00CF3699"/>
    <w:rsid w:val="00CF39C5"/>
    <w:rsid w:val="00CF3AE2"/>
    <w:rsid w:val="00CF3B15"/>
    <w:rsid w:val="00CF3B96"/>
    <w:rsid w:val="00CF3E6D"/>
    <w:rsid w:val="00CF416F"/>
    <w:rsid w:val="00CF44B0"/>
    <w:rsid w:val="00CF4A0B"/>
    <w:rsid w:val="00CF5155"/>
    <w:rsid w:val="00CF59EB"/>
    <w:rsid w:val="00CF5B56"/>
    <w:rsid w:val="00CF5CC4"/>
    <w:rsid w:val="00CF6A7E"/>
    <w:rsid w:val="00CF6AD5"/>
    <w:rsid w:val="00CF7809"/>
    <w:rsid w:val="00CF7A76"/>
    <w:rsid w:val="00D0032E"/>
    <w:rsid w:val="00D00531"/>
    <w:rsid w:val="00D005E2"/>
    <w:rsid w:val="00D009A6"/>
    <w:rsid w:val="00D00E39"/>
    <w:rsid w:val="00D013DE"/>
    <w:rsid w:val="00D01820"/>
    <w:rsid w:val="00D0186B"/>
    <w:rsid w:val="00D01D1E"/>
    <w:rsid w:val="00D01D65"/>
    <w:rsid w:val="00D04062"/>
    <w:rsid w:val="00D046DA"/>
    <w:rsid w:val="00D05AEF"/>
    <w:rsid w:val="00D06121"/>
    <w:rsid w:val="00D0625E"/>
    <w:rsid w:val="00D066AC"/>
    <w:rsid w:val="00D06993"/>
    <w:rsid w:val="00D06A7C"/>
    <w:rsid w:val="00D07092"/>
    <w:rsid w:val="00D077D1"/>
    <w:rsid w:val="00D07C66"/>
    <w:rsid w:val="00D07CE8"/>
    <w:rsid w:val="00D10681"/>
    <w:rsid w:val="00D1110F"/>
    <w:rsid w:val="00D11FA8"/>
    <w:rsid w:val="00D12136"/>
    <w:rsid w:val="00D121DF"/>
    <w:rsid w:val="00D123B2"/>
    <w:rsid w:val="00D127E9"/>
    <w:rsid w:val="00D132FC"/>
    <w:rsid w:val="00D13314"/>
    <w:rsid w:val="00D134E4"/>
    <w:rsid w:val="00D13559"/>
    <w:rsid w:val="00D13C1E"/>
    <w:rsid w:val="00D13DCE"/>
    <w:rsid w:val="00D1473D"/>
    <w:rsid w:val="00D14D50"/>
    <w:rsid w:val="00D14DDF"/>
    <w:rsid w:val="00D154BD"/>
    <w:rsid w:val="00D15648"/>
    <w:rsid w:val="00D15BB8"/>
    <w:rsid w:val="00D15CD3"/>
    <w:rsid w:val="00D16A30"/>
    <w:rsid w:val="00D16CE6"/>
    <w:rsid w:val="00D17040"/>
    <w:rsid w:val="00D1713B"/>
    <w:rsid w:val="00D1734E"/>
    <w:rsid w:val="00D17511"/>
    <w:rsid w:val="00D1760D"/>
    <w:rsid w:val="00D17714"/>
    <w:rsid w:val="00D177DE"/>
    <w:rsid w:val="00D20CF4"/>
    <w:rsid w:val="00D20EDA"/>
    <w:rsid w:val="00D20F9D"/>
    <w:rsid w:val="00D2121F"/>
    <w:rsid w:val="00D215A2"/>
    <w:rsid w:val="00D218F8"/>
    <w:rsid w:val="00D21C0E"/>
    <w:rsid w:val="00D21D91"/>
    <w:rsid w:val="00D21F38"/>
    <w:rsid w:val="00D2208F"/>
    <w:rsid w:val="00D220BB"/>
    <w:rsid w:val="00D223B0"/>
    <w:rsid w:val="00D224A9"/>
    <w:rsid w:val="00D22621"/>
    <w:rsid w:val="00D228A8"/>
    <w:rsid w:val="00D22DFD"/>
    <w:rsid w:val="00D23498"/>
    <w:rsid w:val="00D23D85"/>
    <w:rsid w:val="00D23E8E"/>
    <w:rsid w:val="00D245C3"/>
    <w:rsid w:val="00D2465F"/>
    <w:rsid w:val="00D24B16"/>
    <w:rsid w:val="00D24F64"/>
    <w:rsid w:val="00D25311"/>
    <w:rsid w:val="00D2553A"/>
    <w:rsid w:val="00D258F0"/>
    <w:rsid w:val="00D2628F"/>
    <w:rsid w:val="00D267C5"/>
    <w:rsid w:val="00D27A0E"/>
    <w:rsid w:val="00D27E93"/>
    <w:rsid w:val="00D302EB"/>
    <w:rsid w:val="00D30F91"/>
    <w:rsid w:val="00D312AA"/>
    <w:rsid w:val="00D3138C"/>
    <w:rsid w:val="00D31E28"/>
    <w:rsid w:val="00D32547"/>
    <w:rsid w:val="00D32B1A"/>
    <w:rsid w:val="00D32ED2"/>
    <w:rsid w:val="00D333F3"/>
    <w:rsid w:val="00D336DE"/>
    <w:rsid w:val="00D33BDF"/>
    <w:rsid w:val="00D33D76"/>
    <w:rsid w:val="00D349DC"/>
    <w:rsid w:val="00D34A15"/>
    <w:rsid w:val="00D34AED"/>
    <w:rsid w:val="00D34DD7"/>
    <w:rsid w:val="00D35A84"/>
    <w:rsid w:val="00D36617"/>
    <w:rsid w:val="00D3663C"/>
    <w:rsid w:val="00D3681C"/>
    <w:rsid w:val="00D36D0B"/>
    <w:rsid w:val="00D374FF"/>
    <w:rsid w:val="00D3797C"/>
    <w:rsid w:val="00D40E16"/>
    <w:rsid w:val="00D414DA"/>
    <w:rsid w:val="00D41787"/>
    <w:rsid w:val="00D42359"/>
    <w:rsid w:val="00D42A8C"/>
    <w:rsid w:val="00D434DE"/>
    <w:rsid w:val="00D43BB0"/>
    <w:rsid w:val="00D43F8C"/>
    <w:rsid w:val="00D440CC"/>
    <w:rsid w:val="00D44196"/>
    <w:rsid w:val="00D44326"/>
    <w:rsid w:val="00D44590"/>
    <w:rsid w:val="00D447E2"/>
    <w:rsid w:val="00D45195"/>
    <w:rsid w:val="00D4598E"/>
    <w:rsid w:val="00D45E10"/>
    <w:rsid w:val="00D45F89"/>
    <w:rsid w:val="00D47680"/>
    <w:rsid w:val="00D476B6"/>
    <w:rsid w:val="00D47729"/>
    <w:rsid w:val="00D47863"/>
    <w:rsid w:val="00D479F9"/>
    <w:rsid w:val="00D47C9F"/>
    <w:rsid w:val="00D47F1B"/>
    <w:rsid w:val="00D500B0"/>
    <w:rsid w:val="00D505CB"/>
    <w:rsid w:val="00D506EE"/>
    <w:rsid w:val="00D506F6"/>
    <w:rsid w:val="00D50741"/>
    <w:rsid w:val="00D50815"/>
    <w:rsid w:val="00D508BD"/>
    <w:rsid w:val="00D5091D"/>
    <w:rsid w:val="00D50AF6"/>
    <w:rsid w:val="00D50C9A"/>
    <w:rsid w:val="00D5172C"/>
    <w:rsid w:val="00D51BF0"/>
    <w:rsid w:val="00D51F2E"/>
    <w:rsid w:val="00D52053"/>
    <w:rsid w:val="00D52310"/>
    <w:rsid w:val="00D52496"/>
    <w:rsid w:val="00D525FC"/>
    <w:rsid w:val="00D52FA8"/>
    <w:rsid w:val="00D533E9"/>
    <w:rsid w:val="00D534C2"/>
    <w:rsid w:val="00D53C7F"/>
    <w:rsid w:val="00D53ECD"/>
    <w:rsid w:val="00D53FF4"/>
    <w:rsid w:val="00D540C0"/>
    <w:rsid w:val="00D54662"/>
    <w:rsid w:val="00D54F0D"/>
    <w:rsid w:val="00D552EA"/>
    <w:rsid w:val="00D55AC6"/>
    <w:rsid w:val="00D55C84"/>
    <w:rsid w:val="00D56A84"/>
    <w:rsid w:val="00D56D52"/>
    <w:rsid w:val="00D56EE1"/>
    <w:rsid w:val="00D57A84"/>
    <w:rsid w:val="00D6017C"/>
    <w:rsid w:val="00D60915"/>
    <w:rsid w:val="00D610FE"/>
    <w:rsid w:val="00D617E2"/>
    <w:rsid w:val="00D61845"/>
    <w:rsid w:val="00D61A18"/>
    <w:rsid w:val="00D61A88"/>
    <w:rsid w:val="00D621BE"/>
    <w:rsid w:val="00D6226E"/>
    <w:rsid w:val="00D62711"/>
    <w:rsid w:val="00D62FA3"/>
    <w:rsid w:val="00D630F7"/>
    <w:rsid w:val="00D63178"/>
    <w:rsid w:val="00D63189"/>
    <w:rsid w:val="00D6339B"/>
    <w:rsid w:val="00D63A7A"/>
    <w:rsid w:val="00D6426C"/>
    <w:rsid w:val="00D642BA"/>
    <w:rsid w:val="00D6439F"/>
    <w:rsid w:val="00D648D4"/>
    <w:rsid w:val="00D649F7"/>
    <w:rsid w:val="00D64ABA"/>
    <w:rsid w:val="00D64B04"/>
    <w:rsid w:val="00D653D6"/>
    <w:rsid w:val="00D6576A"/>
    <w:rsid w:val="00D657AF"/>
    <w:rsid w:val="00D65A4E"/>
    <w:rsid w:val="00D6605C"/>
    <w:rsid w:val="00D6628F"/>
    <w:rsid w:val="00D66404"/>
    <w:rsid w:val="00D66870"/>
    <w:rsid w:val="00D66D40"/>
    <w:rsid w:val="00D66E35"/>
    <w:rsid w:val="00D67038"/>
    <w:rsid w:val="00D679A3"/>
    <w:rsid w:val="00D67A1B"/>
    <w:rsid w:val="00D67AF8"/>
    <w:rsid w:val="00D701E7"/>
    <w:rsid w:val="00D7049C"/>
    <w:rsid w:val="00D709CD"/>
    <w:rsid w:val="00D7122F"/>
    <w:rsid w:val="00D71A77"/>
    <w:rsid w:val="00D71F13"/>
    <w:rsid w:val="00D72187"/>
    <w:rsid w:val="00D721F5"/>
    <w:rsid w:val="00D72261"/>
    <w:rsid w:val="00D72856"/>
    <w:rsid w:val="00D72AED"/>
    <w:rsid w:val="00D72C88"/>
    <w:rsid w:val="00D73399"/>
    <w:rsid w:val="00D733CA"/>
    <w:rsid w:val="00D73783"/>
    <w:rsid w:val="00D7383A"/>
    <w:rsid w:val="00D7384D"/>
    <w:rsid w:val="00D73878"/>
    <w:rsid w:val="00D73AE9"/>
    <w:rsid w:val="00D73C61"/>
    <w:rsid w:val="00D7464D"/>
    <w:rsid w:val="00D74797"/>
    <w:rsid w:val="00D74AF0"/>
    <w:rsid w:val="00D74FD7"/>
    <w:rsid w:val="00D75351"/>
    <w:rsid w:val="00D76758"/>
    <w:rsid w:val="00D76E1C"/>
    <w:rsid w:val="00D77020"/>
    <w:rsid w:val="00D77259"/>
    <w:rsid w:val="00D77546"/>
    <w:rsid w:val="00D77760"/>
    <w:rsid w:val="00D77D02"/>
    <w:rsid w:val="00D802F1"/>
    <w:rsid w:val="00D811B7"/>
    <w:rsid w:val="00D81379"/>
    <w:rsid w:val="00D82461"/>
    <w:rsid w:val="00D827B3"/>
    <w:rsid w:val="00D82CBB"/>
    <w:rsid w:val="00D83BE1"/>
    <w:rsid w:val="00D840C5"/>
    <w:rsid w:val="00D843A7"/>
    <w:rsid w:val="00D84654"/>
    <w:rsid w:val="00D84A10"/>
    <w:rsid w:val="00D8525F"/>
    <w:rsid w:val="00D852F3"/>
    <w:rsid w:val="00D853A8"/>
    <w:rsid w:val="00D8557C"/>
    <w:rsid w:val="00D85E2D"/>
    <w:rsid w:val="00D85E4D"/>
    <w:rsid w:val="00D86AE1"/>
    <w:rsid w:val="00D86CA4"/>
    <w:rsid w:val="00D86FB1"/>
    <w:rsid w:val="00D87236"/>
    <w:rsid w:val="00D87355"/>
    <w:rsid w:val="00D8737D"/>
    <w:rsid w:val="00D8780F"/>
    <w:rsid w:val="00D8794F"/>
    <w:rsid w:val="00D87E2E"/>
    <w:rsid w:val="00D87E85"/>
    <w:rsid w:val="00D90273"/>
    <w:rsid w:val="00D9056F"/>
    <w:rsid w:val="00D9067F"/>
    <w:rsid w:val="00D90841"/>
    <w:rsid w:val="00D90988"/>
    <w:rsid w:val="00D90D4E"/>
    <w:rsid w:val="00D918BB"/>
    <w:rsid w:val="00D91CD2"/>
    <w:rsid w:val="00D91F4E"/>
    <w:rsid w:val="00D92088"/>
    <w:rsid w:val="00D923B0"/>
    <w:rsid w:val="00D9278A"/>
    <w:rsid w:val="00D92E2D"/>
    <w:rsid w:val="00D9373F"/>
    <w:rsid w:val="00D93C64"/>
    <w:rsid w:val="00D94778"/>
    <w:rsid w:val="00D94A21"/>
    <w:rsid w:val="00D94CFB"/>
    <w:rsid w:val="00D94DF9"/>
    <w:rsid w:val="00D94E2E"/>
    <w:rsid w:val="00D959F1"/>
    <w:rsid w:val="00D95D58"/>
    <w:rsid w:val="00D95E7F"/>
    <w:rsid w:val="00D961BC"/>
    <w:rsid w:val="00D96276"/>
    <w:rsid w:val="00D967A3"/>
    <w:rsid w:val="00D96813"/>
    <w:rsid w:val="00D96CF9"/>
    <w:rsid w:val="00D96EEE"/>
    <w:rsid w:val="00D9762E"/>
    <w:rsid w:val="00D9764C"/>
    <w:rsid w:val="00D97694"/>
    <w:rsid w:val="00D97AB0"/>
    <w:rsid w:val="00D97C06"/>
    <w:rsid w:val="00DA020E"/>
    <w:rsid w:val="00DA077C"/>
    <w:rsid w:val="00DA1307"/>
    <w:rsid w:val="00DA1445"/>
    <w:rsid w:val="00DA1834"/>
    <w:rsid w:val="00DA1EDD"/>
    <w:rsid w:val="00DA1F14"/>
    <w:rsid w:val="00DA2658"/>
    <w:rsid w:val="00DA2AD4"/>
    <w:rsid w:val="00DA2B78"/>
    <w:rsid w:val="00DA319D"/>
    <w:rsid w:val="00DA3259"/>
    <w:rsid w:val="00DA3484"/>
    <w:rsid w:val="00DA37A1"/>
    <w:rsid w:val="00DA385C"/>
    <w:rsid w:val="00DA3E0E"/>
    <w:rsid w:val="00DA3FDF"/>
    <w:rsid w:val="00DA48D6"/>
    <w:rsid w:val="00DA4BAF"/>
    <w:rsid w:val="00DA55F3"/>
    <w:rsid w:val="00DA5600"/>
    <w:rsid w:val="00DA5716"/>
    <w:rsid w:val="00DA5B00"/>
    <w:rsid w:val="00DA6413"/>
    <w:rsid w:val="00DA66B0"/>
    <w:rsid w:val="00DA6F61"/>
    <w:rsid w:val="00DA75A1"/>
    <w:rsid w:val="00DA7FAB"/>
    <w:rsid w:val="00DB0356"/>
    <w:rsid w:val="00DB051A"/>
    <w:rsid w:val="00DB0733"/>
    <w:rsid w:val="00DB152B"/>
    <w:rsid w:val="00DB15B1"/>
    <w:rsid w:val="00DB1CB0"/>
    <w:rsid w:val="00DB1E0D"/>
    <w:rsid w:val="00DB23BF"/>
    <w:rsid w:val="00DB24C0"/>
    <w:rsid w:val="00DB25EC"/>
    <w:rsid w:val="00DB2B28"/>
    <w:rsid w:val="00DB2E91"/>
    <w:rsid w:val="00DB3051"/>
    <w:rsid w:val="00DB3CE9"/>
    <w:rsid w:val="00DB405F"/>
    <w:rsid w:val="00DB44FD"/>
    <w:rsid w:val="00DB4637"/>
    <w:rsid w:val="00DB47F7"/>
    <w:rsid w:val="00DB4BA3"/>
    <w:rsid w:val="00DB531A"/>
    <w:rsid w:val="00DB553A"/>
    <w:rsid w:val="00DB5C61"/>
    <w:rsid w:val="00DB5D44"/>
    <w:rsid w:val="00DB5E08"/>
    <w:rsid w:val="00DB604D"/>
    <w:rsid w:val="00DB73E2"/>
    <w:rsid w:val="00DB7402"/>
    <w:rsid w:val="00DB753C"/>
    <w:rsid w:val="00DB770C"/>
    <w:rsid w:val="00DC0064"/>
    <w:rsid w:val="00DC05EE"/>
    <w:rsid w:val="00DC0F11"/>
    <w:rsid w:val="00DC10A0"/>
    <w:rsid w:val="00DC1912"/>
    <w:rsid w:val="00DC1DA0"/>
    <w:rsid w:val="00DC22C9"/>
    <w:rsid w:val="00DC2A13"/>
    <w:rsid w:val="00DC2F1E"/>
    <w:rsid w:val="00DC32A1"/>
    <w:rsid w:val="00DC349B"/>
    <w:rsid w:val="00DC3C37"/>
    <w:rsid w:val="00DC3D19"/>
    <w:rsid w:val="00DC45AA"/>
    <w:rsid w:val="00DC50CE"/>
    <w:rsid w:val="00DC52D8"/>
    <w:rsid w:val="00DC593E"/>
    <w:rsid w:val="00DC59A5"/>
    <w:rsid w:val="00DC5B6C"/>
    <w:rsid w:val="00DC5F30"/>
    <w:rsid w:val="00DC60FB"/>
    <w:rsid w:val="00DC61B4"/>
    <w:rsid w:val="00DC61CE"/>
    <w:rsid w:val="00DC67CD"/>
    <w:rsid w:val="00DC6843"/>
    <w:rsid w:val="00DC6EE6"/>
    <w:rsid w:val="00DC7515"/>
    <w:rsid w:val="00DC7790"/>
    <w:rsid w:val="00DC7ADB"/>
    <w:rsid w:val="00DD0055"/>
    <w:rsid w:val="00DD081F"/>
    <w:rsid w:val="00DD135E"/>
    <w:rsid w:val="00DD152E"/>
    <w:rsid w:val="00DD2170"/>
    <w:rsid w:val="00DD2280"/>
    <w:rsid w:val="00DD2C12"/>
    <w:rsid w:val="00DD317B"/>
    <w:rsid w:val="00DD3325"/>
    <w:rsid w:val="00DD3B3E"/>
    <w:rsid w:val="00DD3CB3"/>
    <w:rsid w:val="00DD3DD0"/>
    <w:rsid w:val="00DD409A"/>
    <w:rsid w:val="00DD416F"/>
    <w:rsid w:val="00DD41C6"/>
    <w:rsid w:val="00DD4567"/>
    <w:rsid w:val="00DD4726"/>
    <w:rsid w:val="00DD4ADB"/>
    <w:rsid w:val="00DD4AE1"/>
    <w:rsid w:val="00DD5299"/>
    <w:rsid w:val="00DD5332"/>
    <w:rsid w:val="00DD59E3"/>
    <w:rsid w:val="00DD6E86"/>
    <w:rsid w:val="00DD7354"/>
    <w:rsid w:val="00DD73CE"/>
    <w:rsid w:val="00DD771F"/>
    <w:rsid w:val="00DD7ABE"/>
    <w:rsid w:val="00DD7D31"/>
    <w:rsid w:val="00DE00CB"/>
    <w:rsid w:val="00DE059C"/>
    <w:rsid w:val="00DE0ADD"/>
    <w:rsid w:val="00DE0DB6"/>
    <w:rsid w:val="00DE15A3"/>
    <w:rsid w:val="00DE193F"/>
    <w:rsid w:val="00DE1B58"/>
    <w:rsid w:val="00DE1EA5"/>
    <w:rsid w:val="00DE2531"/>
    <w:rsid w:val="00DE257C"/>
    <w:rsid w:val="00DE2CD1"/>
    <w:rsid w:val="00DE2F97"/>
    <w:rsid w:val="00DE305E"/>
    <w:rsid w:val="00DE3C1C"/>
    <w:rsid w:val="00DE3C7A"/>
    <w:rsid w:val="00DE407C"/>
    <w:rsid w:val="00DE417F"/>
    <w:rsid w:val="00DE444C"/>
    <w:rsid w:val="00DE4C7C"/>
    <w:rsid w:val="00DE4ECB"/>
    <w:rsid w:val="00DE515C"/>
    <w:rsid w:val="00DE5AA7"/>
    <w:rsid w:val="00DE7193"/>
    <w:rsid w:val="00DE741D"/>
    <w:rsid w:val="00DE7426"/>
    <w:rsid w:val="00DE7E33"/>
    <w:rsid w:val="00DE7E72"/>
    <w:rsid w:val="00DF0C9B"/>
    <w:rsid w:val="00DF0E63"/>
    <w:rsid w:val="00DF10AF"/>
    <w:rsid w:val="00DF1225"/>
    <w:rsid w:val="00DF17D9"/>
    <w:rsid w:val="00DF1CDB"/>
    <w:rsid w:val="00DF2159"/>
    <w:rsid w:val="00DF2193"/>
    <w:rsid w:val="00DF2415"/>
    <w:rsid w:val="00DF295E"/>
    <w:rsid w:val="00DF2B0A"/>
    <w:rsid w:val="00DF34C7"/>
    <w:rsid w:val="00DF34F1"/>
    <w:rsid w:val="00DF354A"/>
    <w:rsid w:val="00DF3692"/>
    <w:rsid w:val="00DF3BA6"/>
    <w:rsid w:val="00DF4135"/>
    <w:rsid w:val="00DF4178"/>
    <w:rsid w:val="00DF42F7"/>
    <w:rsid w:val="00DF434A"/>
    <w:rsid w:val="00DF48DE"/>
    <w:rsid w:val="00DF4965"/>
    <w:rsid w:val="00DF58E7"/>
    <w:rsid w:val="00DF59B9"/>
    <w:rsid w:val="00DF65FA"/>
    <w:rsid w:val="00DF685C"/>
    <w:rsid w:val="00DF6892"/>
    <w:rsid w:val="00DF6C41"/>
    <w:rsid w:val="00DF6F1E"/>
    <w:rsid w:val="00DF7042"/>
    <w:rsid w:val="00DF716E"/>
    <w:rsid w:val="00DF76A4"/>
    <w:rsid w:val="00DF7779"/>
    <w:rsid w:val="00DF7903"/>
    <w:rsid w:val="00DF7B63"/>
    <w:rsid w:val="00E001A1"/>
    <w:rsid w:val="00E0030B"/>
    <w:rsid w:val="00E0043A"/>
    <w:rsid w:val="00E00D2B"/>
    <w:rsid w:val="00E00D73"/>
    <w:rsid w:val="00E0131A"/>
    <w:rsid w:val="00E0181C"/>
    <w:rsid w:val="00E032A1"/>
    <w:rsid w:val="00E03638"/>
    <w:rsid w:val="00E03FD8"/>
    <w:rsid w:val="00E0429A"/>
    <w:rsid w:val="00E04819"/>
    <w:rsid w:val="00E04ACD"/>
    <w:rsid w:val="00E04FB2"/>
    <w:rsid w:val="00E05109"/>
    <w:rsid w:val="00E0584C"/>
    <w:rsid w:val="00E05BFD"/>
    <w:rsid w:val="00E060CA"/>
    <w:rsid w:val="00E06B3E"/>
    <w:rsid w:val="00E06CFC"/>
    <w:rsid w:val="00E06E63"/>
    <w:rsid w:val="00E06EF4"/>
    <w:rsid w:val="00E0760F"/>
    <w:rsid w:val="00E07A4E"/>
    <w:rsid w:val="00E10867"/>
    <w:rsid w:val="00E11136"/>
    <w:rsid w:val="00E11263"/>
    <w:rsid w:val="00E116F7"/>
    <w:rsid w:val="00E117D1"/>
    <w:rsid w:val="00E117F8"/>
    <w:rsid w:val="00E11DBA"/>
    <w:rsid w:val="00E123FE"/>
    <w:rsid w:val="00E12FBC"/>
    <w:rsid w:val="00E131E0"/>
    <w:rsid w:val="00E136B7"/>
    <w:rsid w:val="00E13A3A"/>
    <w:rsid w:val="00E13F69"/>
    <w:rsid w:val="00E147E6"/>
    <w:rsid w:val="00E14A6A"/>
    <w:rsid w:val="00E152F0"/>
    <w:rsid w:val="00E1585B"/>
    <w:rsid w:val="00E15979"/>
    <w:rsid w:val="00E15A2C"/>
    <w:rsid w:val="00E15E92"/>
    <w:rsid w:val="00E16956"/>
    <w:rsid w:val="00E17AB5"/>
    <w:rsid w:val="00E17CB0"/>
    <w:rsid w:val="00E2029A"/>
    <w:rsid w:val="00E20423"/>
    <w:rsid w:val="00E20611"/>
    <w:rsid w:val="00E20DEC"/>
    <w:rsid w:val="00E20F72"/>
    <w:rsid w:val="00E2149B"/>
    <w:rsid w:val="00E2173E"/>
    <w:rsid w:val="00E22C82"/>
    <w:rsid w:val="00E2303A"/>
    <w:rsid w:val="00E23437"/>
    <w:rsid w:val="00E2353D"/>
    <w:rsid w:val="00E23A57"/>
    <w:rsid w:val="00E23AD1"/>
    <w:rsid w:val="00E23D70"/>
    <w:rsid w:val="00E24049"/>
    <w:rsid w:val="00E244CB"/>
    <w:rsid w:val="00E24551"/>
    <w:rsid w:val="00E24EE3"/>
    <w:rsid w:val="00E25027"/>
    <w:rsid w:val="00E25087"/>
    <w:rsid w:val="00E25409"/>
    <w:rsid w:val="00E254C3"/>
    <w:rsid w:val="00E255DA"/>
    <w:rsid w:val="00E25654"/>
    <w:rsid w:val="00E257CD"/>
    <w:rsid w:val="00E257D3"/>
    <w:rsid w:val="00E2587B"/>
    <w:rsid w:val="00E25B77"/>
    <w:rsid w:val="00E25D0B"/>
    <w:rsid w:val="00E25EE6"/>
    <w:rsid w:val="00E26A05"/>
    <w:rsid w:val="00E26CD1"/>
    <w:rsid w:val="00E26FCD"/>
    <w:rsid w:val="00E271EA"/>
    <w:rsid w:val="00E27564"/>
    <w:rsid w:val="00E30A1A"/>
    <w:rsid w:val="00E30F28"/>
    <w:rsid w:val="00E3106C"/>
    <w:rsid w:val="00E3198D"/>
    <w:rsid w:val="00E31E8A"/>
    <w:rsid w:val="00E32790"/>
    <w:rsid w:val="00E32B19"/>
    <w:rsid w:val="00E32D9F"/>
    <w:rsid w:val="00E32DF8"/>
    <w:rsid w:val="00E32E87"/>
    <w:rsid w:val="00E335D7"/>
    <w:rsid w:val="00E338A0"/>
    <w:rsid w:val="00E33BFA"/>
    <w:rsid w:val="00E33C04"/>
    <w:rsid w:val="00E33DB0"/>
    <w:rsid w:val="00E3401F"/>
    <w:rsid w:val="00E344B8"/>
    <w:rsid w:val="00E3466F"/>
    <w:rsid w:val="00E346B6"/>
    <w:rsid w:val="00E346E7"/>
    <w:rsid w:val="00E347FE"/>
    <w:rsid w:val="00E348DA"/>
    <w:rsid w:val="00E35A6A"/>
    <w:rsid w:val="00E35B11"/>
    <w:rsid w:val="00E363B6"/>
    <w:rsid w:val="00E37237"/>
    <w:rsid w:val="00E37334"/>
    <w:rsid w:val="00E37579"/>
    <w:rsid w:val="00E37CD7"/>
    <w:rsid w:val="00E401C5"/>
    <w:rsid w:val="00E4082A"/>
    <w:rsid w:val="00E40DB5"/>
    <w:rsid w:val="00E40E19"/>
    <w:rsid w:val="00E40FBA"/>
    <w:rsid w:val="00E41201"/>
    <w:rsid w:val="00E41213"/>
    <w:rsid w:val="00E4139C"/>
    <w:rsid w:val="00E4168F"/>
    <w:rsid w:val="00E41728"/>
    <w:rsid w:val="00E4193B"/>
    <w:rsid w:val="00E41AAA"/>
    <w:rsid w:val="00E42020"/>
    <w:rsid w:val="00E426F7"/>
    <w:rsid w:val="00E42CFD"/>
    <w:rsid w:val="00E43132"/>
    <w:rsid w:val="00E4313C"/>
    <w:rsid w:val="00E439B1"/>
    <w:rsid w:val="00E43E00"/>
    <w:rsid w:val="00E440B7"/>
    <w:rsid w:val="00E4458D"/>
    <w:rsid w:val="00E44D2C"/>
    <w:rsid w:val="00E44ED2"/>
    <w:rsid w:val="00E45119"/>
    <w:rsid w:val="00E456BD"/>
    <w:rsid w:val="00E456F0"/>
    <w:rsid w:val="00E464F2"/>
    <w:rsid w:val="00E46816"/>
    <w:rsid w:val="00E46826"/>
    <w:rsid w:val="00E46A02"/>
    <w:rsid w:val="00E46A1A"/>
    <w:rsid w:val="00E46E9F"/>
    <w:rsid w:val="00E4781A"/>
    <w:rsid w:val="00E47DB9"/>
    <w:rsid w:val="00E5007D"/>
    <w:rsid w:val="00E50E54"/>
    <w:rsid w:val="00E5147B"/>
    <w:rsid w:val="00E52247"/>
    <w:rsid w:val="00E52746"/>
    <w:rsid w:val="00E52FD9"/>
    <w:rsid w:val="00E533B4"/>
    <w:rsid w:val="00E5378C"/>
    <w:rsid w:val="00E53B14"/>
    <w:rsid w:val="00E53C2A"/>
    <w:rsid w:val="00E53E67"/>
    <w:rsid w:val="00E54002"/>
    <w:rsid w:val="00E542A5"/>
    <w:rsid w:val="00E54A1C"/>
    <w:rsid w:val="00E54BEF"/>
    <w:rsid w:val="00E54EB9"/>
    <w:rsid w:val="00E55ACF"/>
    <w:rsid w:val="00E57A8F"/>
    <w:rsid w:val="00E57B8B"/>
    <w:rsid w:val="00E57BC9"/>
    <w:rsid w:val="00E60035"/>
    <w:rsid w:val="00E606AB"/>
    <w:rsid w:val="00E60C1C"/>
    <w:rsid w:val="00E60C2E"/>
    <w:rsid w:val="00E60C42"/>
    <w:rsid w:val="00E60CDC"/>
    <w:rsid w:val="00E60D20"/>
    <w:rsid w:val="00E60E64"/>
    <w:rsid w:val="00E6154E"/>
    <w:rsid w:val="00E61645"/>
    <w:rsid w:val="00E61B33"/>
    <w:rsid w:val="00E62318"/>
    <w:rsid w:val="00E6243C"/>
    <w:rsid w:val="00E62641"/>
    <w:rsid w:val="00E62754"/>
    <w:rsid w:val="00E62F31"/>
    <w:rsid w:val="00E62FF8"/>
    <w:rsid w:val="00E63021"/>
    <w:rsid w:val="00E63609"/>
    <w:rsid w:val="00E63904"/>
    <w:rsid w:val="00E63B6B"/>
    <w:rsid w:val="00E63D47"/>
    <w:rsid w:val="00E64126"/>
    <w:rsid w:val="00E6517C"/>
    <w:rsid w:val="00E651C2"/>
    <w:rsid w:val="00E653AD"/>
    <w:rsid w:val="00E6561E"/>
    <w:rsid w:val="00E656EE"/>
    <w:rsid w:val="00E6579E"/>
    <w:rsid w:val="00E662E2"/>
    <w:rsid w:val="00E662E7"/>
    <w:rsid w:val="00E66826"/>
    <w:rsid w:val="00E66C9E"/>
    <w:rsid w:val="00E66D55"/>
    <w:rsid w:val="00E66E37"/>
    <w:rsid w:val="00E67247"/>
    <w:rsid w:val="00E676E1"/>
    <w:rsid w:val="00E679E3"/>
    <w:rsid w:val="00E67DBC"/>
    <w:rsid w:val="00E67F0D"/>
    <w:rsid w:val="00E701DE"/>
    <w:rsid w:val="00E70A11"/>
    <w:rsid w:val="00E70B1B"/>
    <w:rsid w:val="00E72002"/>
    <w:rsid w:val="00E72FA4"/>
    <w:rsid w:val="00E732FD"/>
    <w:rsid w:val="00E732FE"/>
    <w:rsid w:val="00E73899"/>
    <w:rsid w:val="00E73ACF"/>
    <w:rsid w:val="00E73AE4"/>
    <w:rsid w:val="00E74191"/>
    <w:rsid w:val="00E744A0"/>
    <w:rsid w:val="00E74C3B"/>
    <w:rsid w:val="00E75255"/>
    <w:rsid w:val="00E75374"/>
    <w:rsid w:val="00E75399"/>
    <w:rsid w:val="00E75510"/>
    <w:rsid w:val="00E75757"/>
    <w:rsid w:val="00E75B00"/>
    <w:rsid w:val="00E75C29"/>
    <w:rsid w:val="00E760A4"/>
    <w:rsid w:val="00E76230"/>
    <w:rsid w:val="00E76D76"/>
    <w:rsid w:val="00E76DA8"/>
    <w:rsid w:val="00E773E5"/>
    <w:rsid w:val="00E775AA"/>
    <w:rsid w:val="00E778B7"/>
    <w:rsid w:val="00E7793C"/>
    <w:rsid w:val="00E779C3"/>
    <w:rsid w:val="00E77F81"/>
    <w:rsid w:val="00E8071B"/>
    <w:rsid w:val="00E80BE4"/>
    <w:rsid w:val="00E80D83"/>
    <w:rsid w:val="00E80E6D"/>
    <w:rsid w:val="00E811BE"/>
    <w:rsid w:val="00E81528"/>
    <w:rsid w:val="00E818EA"/>
    <w:rsid w:val="00E81DD5"/>
    <w:rsid w:val="00E81E07"/>
    <w:rsid w:val="00E8252E"/>
    <w:rsid w:val="00E826CC"/>
    <w:rsid w:val="00E82B2D"/>
    <w:rsid w:val="00E83084"/>
    <w:rsid w:val="00E83E27"/>
    <w:rsid w:val="00E8407A"/>
    <w:rsid w:val="00E8412D"/>
    <w:rsid w:val="00E84190"/>
    <w:rsid w:val="00E84A3B"/>
    <w:rsid w:val="00E85D4C"/>
    <w:rsid w:val="00E86201"/>
    <w:rsid w:val="00E8659D"/>
    <w:rsid w:val="00E8663F"/>
    <w:rsid w:val="00E86D0A"/>
    <w:rsid w:val="00E86E7D"/>
    <w:rsid w:val="00E86E87"/>
    <w:rsid w:val="00E872D6"/>
    <w:rsid w:val="00E900F8"/>
    <w:rsid w:val="00E90DF9"/>
    <w:rsid w:val="00E9122E"/>
    <w:rsid w:val="00E912FE"/>
    <w:rsid w:val="00E921AD"/>
    <w:rsid w:val="00E925D9"/>
    <w:rsid w:val="00E92B43"/>
    <w:rsid w:val="00E940BD"/>
    <w:rsid w:val="00E943D7"/>
    <w:rsid w:val="00E94AD5"/>
    <w:rsid w:val="00E94ADD"/>
    <w:rsid w:val="00E94DE6"/>
    <w:rsid w:val="00E95571"/>
    <w:rsid w:val="00E956A6"/>
    <w:rsid w:val="00E956CF"/>
    <w:rsid w:val="00E957B4"/>
    <w:rsid w:val="00E95A5D"/>
    <w:rsid w:val="00E961C3"/>
    <w:rsid w:val="00E961C9"/>
    <w:rsid w:val="00E967EE"/>
    <w:rsid w:val="00E96ABC"/>
    <w:rsid w:val="00E96C20"/>
    <w:rsid w:val="00E97110"/>
    <w:rsid w:val="00E97136"/>
    <w:rsid w:val="00E974D9"/>
    <w:rsid w:val="00E97780"/>
    <w:rsid w:val="00E9783F"/>
    <w:rsid w:val="00E97A7C"/>
    <w:rsid w:val="00EA05FE"/>
    <w:rsid w:val="00EA0767"/>
    <w:rsid w:val="00EA0F37"/>
    <w:rsid w:val="00EA1187"/>
    <w:rsid w:val="00EA123B"/>
    <w:rsid w:val="00EA14BD"/>
    <w:rsid w:val="00EA17EB"/>
    <w:rsid w:val="00EA1B83"/>
    <w:rsid w:val="00EA1CFC"/>
    <w:rsid w:val="00EA1E2E"/>
    <w:rsid w:val="00EA2149"/>
    <w:rsid w:val="00EA277B"/>
    <w:rsid w:val="00EA2F30"/>
    <w:rsid w:val="00EA36B4"/>
    <w:rsid w:val="00EA3DA5"/>
    <w:rsid w:val="00EA43CD"/>
    <w:rsid w:val="00EA465A"/>
    <w:rsid w:val="00EA4686"/>
    <w:rsid w:val="00EA4B93"/>
    <w:rsid w:val="00EA4E68"/>
    <w:rsid w:val="00EA5650"/>
    <w:rsid w:val="00EA572C"/>
    <w:rsid w:val="00EA5865"/>
    <w:rsid w:val="00EA591C"/>
    <w:rsid w:val="00EA5BE0"/>
    <w:rsid w:val="00EA5C41"/>
    <w:rsid w:val="00EA5EE6"/>
    <w:rsid w:val="00EA674C"/>
    <w:rsid w:val="00EA6B26"/>
    <w:rsid w:val="00EA6DA1"/>
    <w:rsid w:val="00EA73E1"/>
    <w:rsid w:val="00EA7481"/>
    <w:rsid w:val="00EA7709"/>
    <w:rsid w:val="00EA7867"/>
    <w:rsid w:val="00EA7CEA"/>
    <w:rsid w:val="00EB0443"/>
    <w:rsid w:val="00EB07A4"/>
    <w:rsid w:val="00EB0B1C"/>
    <w:rsid w:val="00EB0B53"/>
    <w:rsid w:val="00EB0DDA"/>
    <w:rsid w:val="00EB12D4"/>
    <w:rsid w:val="00EB1595"/>
    <w:rsid w:val="00EB196F"/>
    <w:rsid w:val="00EB2156"/>
    <w:rsid w:val="00EB26A9"/>
    <w:rsid w:val="00EB2B84"/>
    <w:rsid w:val="00EB2EB2"/>
    <w:rsid w:val="00EB31C0"/>
    <w:rsid w:val="00EB340E"/>
    <w:rsid w:val="00EB355C"/>
    <w:rsid w:val="00EB3E20"/>
    <w:rsid w:val="00EB3F0D"/>
    <w:rsid w:val="00EB4109"/>
    <w:rsid w:val="00EB4807"/>
    <w:rsid w:val="00EB4B6F"/>
    <w:rsid w:val="00EB4FC1"/>
    <w:rsid w:val="00EB54FE"/>
    <w:rsid w:val="00EB589B"/>
    <w:rsid w:val="00EB58F1"/>
    <w:rsid w:val="00EB5BA5"/>
    <w:rsid w:val="00EB5D9D"/>
    <w:rsid w:val="00EB60BB"/>
    <w:rsid w:val="00EB66AC"/>
    <w:rsid w:val="00EB6917"/>
    <w:rsid w:val="00EB7904"/>
    <w:rsid w:val="00EB7ADB"/>
    <w:rsid w:val="00EB7B83"/>
    <w:rsid w:val="00EB7DF2"/>
    <w:rsid w:val="00EC0298"/>
    <w:rsid w:val="00EC0551"/>
    <w:rsid w:val="00EC07B3"/>
    <w:rsid w:val="00EC0CF1"/>
    <w:rsid w:val="00EC16A1"/>
    <w:rsid w:val="00EC19A0"/>
    <w:rsid w:val="00EC1BF2"/>
    <w:rsid w:val="00EC1D2A"/>
    <w:rsid w:val="00EC1E16"/>
    <w:rsid w:val="00EC20BE"/>
    <w:rsid w:val="00EC24E3"/>
    <w:rsid w:val="00EC2A39"/>
    <w:rsid w:val="00EC2CF3"/>
    <w:rsid w:val="00EC2D39"/>
    <w:rsid w:val="00EC2DA9"/>
    <w:rsid w:val="00EC3157"/>
    <w:rsid w:val="00EC316B"/>
    <w:rsid w:val="00EC33D1"/>
    <w:rsid w:val="00EC35EB"/>
    <w:rsid w:val="00EC3C53"/>
    <w:rsid w:val="00EC4095"/>
    <w:rsid w:val="00EC4146"/>
    <w:rsid w:val="00EC4217"/>
    <w:rsid w:val="00EC4880"/>
    <w:rsid w:val="00EC513E"/>
    <w:rsid w:val="00EC53BA"/>
    <w:rsid w:val="00EC5693"/>
    <w:rsid w:val="00EC56EB"/>
    <w:rsid w:val="00EC5D29"/>
    <w:rsid w:val="00EC6137"/>
    <w:rsid w:val="00EC61A8"/>
    <w:rsid w:val="00EC6232"/>
    <w:rsid w:val="00EC66A2"/>
    <w:rsid w:val="00EC69B8"/>
    <w:rsid w:val="00EC6C2A"/>
    <w:rsid w:val="00EC7278"/>
    <w:rsid w:val="00EC73DC"/>
    <w:rsid w:val="00ED10FD"/>
    <w:rsid w:val="00ED1405"/>
    <w:rsid w:val="00ED16DA"/>
    <w:rsid w:val="00ED1954"/>
    <w:rsid w:val="00ED1C6D"/>
    <w:rsid w:val="00ED1D53"/>
    <w:rsid w:val="00ED2427"/>
    <w:rsid w:val="00ED2650"/>
    <w:rsid w:val="00ED2A34"/>
    <w:rsid w:val="00ED2BA9"/>
    <w:rsid w:val="00ED2CFC"/>
    <w:rsid w:val="00ED2D4F"/>
    <w:rsid w:val="00ED2E10"/>
    <w:rsid w:val="00ED3BAA"/>
    <w:rsid w:val="00ED3D20"/>
    <w:rsid w:val="00ED4182"/>
    <w:rsid w:val="00ED426C"/>
    <w:rsid w:val="00ED4603"/>
    <w:rsid w:val="00ED4728"/>
    <w:rsid w:val="00ED47BB"/>
    <w:rsid w:val="00ED48BB"/>
    <w:rsid w:val="00ED53A4"/>
    <w:rsid w:val="00ED5B02"/>
    <w:rsid w:val="00ED5BF6"/>
    <w:rsid w:val="00ED61AC"/>
    <w:rsid w:val="00ED625D"/>
    <w:rsid w:val="00ED6325"/>
    <w:rsid w:val="00ED6391"/>
    <w:rsid w:val="00ED6690"/>
    <w:rsid w:val="00ED6826"/>
    <w:rsid w:val="00ED7230"/>
    <w:rsid w:val="00ED7656"/>
    <w:rsid w:val="00ED77B5"/>
    <w:rsid w:val="00ED7DAD"/>
    <w:rsid w:val="00ED7F14"/>
    <w:rsid w:val="00ED7F79"/>
    <w:rsid w:val="00EE0D30"/>
    <w:rsid w:val="00EE1515"/>
    <w:rsid w:val="00EE1BE9"/>
    <w:rsid w:val="00EE248C"/>
    <w:rsid w:val="00EE24A1"/>
    <w:rsid w:val="00EE2633"/>
    <w:rsid w:val="00EE2861"/>
    <w:rsid w:val="00EE2E0D"/>
    <w:rsid w:val="00EE35F4"/>
    <w:rsid w:val="00EE43F0"/>
    <w:rsid w:val="00EE4466"/>
    <w:rsid w:val="00EE4672"/>
    <w:rsid w:val="00EE49BD"/>
    <w:rsid w:val="00EE4BD1"/>
    <w:rsid w:val="00EE4D8A"/>
    <w:rsid w:val="00EE5041"/>
    <w:rsid w:val="00EE5270"/>
    <w:rsid w:val="00EE5A53"/>
    <w:rsid w:val="00EE5B20"/>
    <w:rsid w:val="00EE5C20"/>
    <w:rsid w:val="00EE5D07"/>
    <w:rsid w:val="00EE5DA2"/>
    <w:rsid w:val="00EE61E5"/>
    <w:rsid w:val="00EE655F"/>
    <w:rsid w:val="00EE6873"/>
    <w:rsid w:val="00EE6C8E"/>
    <w:rsid w:val="00EE7307"/>
    <w:rsid w:val="00EE7626"/>
    <w:rsid w:val="00EE780A"/>
    <w:rsid w:val="00EE7951"/>
    <w:rsid w:val="00EE7C2B"/>
    <w:rsid w:val="00EE7F99"/>
    <w:rsid w:val="00EF05AE"/>
    <w:rsid w:val="00EF0B1D"/>
    <w:rsid w:val="00EF1BA8"/>
    <w:rsid w:val="00EF1E11"/>
    <w:rsid w:val="00EF2312"/>
    <w:rsid w:val="00EF2345"/>
    <w:rsid w:val="00EF29D2"/>
    <w:rsid w:val="00EF2EC6"/>
    <w:rsid w:val="00EF2FB8"/>
    <w:rsid w:val="00EF33D2"/>
    <w:rsid w:val="00EF3858"/>
    <w:rsid w:val="00EF398B"/>
    <w:rsid w:val="00EF3C0C"/>
    <w:rsid w:val="00EF4007"/>
    <w:rsid w:val="00EF4039"/>
    <w:rsid w:val="00EF46F0"/>
    <w:rsid w:val="00EF5306"/>
    <w:rsid w:val="00EF575E"/>
    <w:rsid w:val="00EF5F55"/>
    <w:rsid w:val="00EF60FB"/>
    <w:rsid w:val="00EF61B9"/>
    <w:rsid w:val="00EF61D7"/>
    <w:rsid w:val="00EF6375"/>
    <w:rsid w:val="00EF6ACA"/>
    <w:rsid w:val="00EF6D61"/>
    <w:rsid w:val="00EF70A1"/>
    <w:rsid w:val="00EF7B14"/>
    <w:rsid w:val="00EF7C44"/>
    <w:rsid w:val="00EF7E42"/>
    <w:rsid w:val="00F002B9"/>
    <w:rsid w:val="00F0050C"/>
    <w:rsid w:val="00F007C4"/>
    <w:rsid w:val="00F014BF"/>
    <w:rsid w:val="00F014F5"/>
    <w:rsid w:val="00F01B2D"/>
    <w:rsid w:val="00F01D62"/>
    <w:rsid w:val="00F01DF4"/>
    <w:rsid w:val="00F0365F"/>
    <w:rsid w:val="00F03D50"/>
    <w:rsid w:val="00F03EEE"/>
    <w:rsid w:val="00F03F8B"/>
    <w:rsid w:val="00F0431E"/>
    <w:rsid w:val="00F0437B"/>
    <w:rsid w:val="00F04BE5"/>
    <w:rsid w:val="00F0517A"/>
    <w:rsid w:val="00F055A8"/>
    <w:rsid w:val="00F057A7"/>
    <w:rsid w:val="00F0592E"/>
    <w:rsid w:val="00F0613D"/>
    <w:rsid w:val="00F06495"/>
    <w:rsid w:val="00F067FE"/>
    <w:rsid w:val="00F06999"/>
    <w:rsid w:val="00F07171"/>
    <w:rsid w:val="00F07211"/>
    <w:rsid w:val="00F07C68"/>
    <w:rsid w:val="00F07CD1"/>
    <w:rsid w:val="00F100A9"/>
    <w:rsid w:val="00F1033C"/>
    <w:rsid w:val="00F10578"/>
    <w:rsid w:val="00F10920"/>
    <w:rsid w:val="00F11217"/>
    <w:rsid w:val="00F112CC"/>
    <w:rsid w:val="00F1148A"/>
    <w:rsid w:val="00F1203A"/>
    <w:rsid w:val="00F12481"/>
    <w:rsid w:val="00F12965"/>
    <w:rsid w:val="00F12E2E"/>
    <w:rsid w:val="00F13020"/>
    <w:rsid w:val="00F134D1"/>
    <w:rsid w:val="00F13576"/>
    <w:rsid w:val="00F13CA3"/>
    <w:rsid w:val="00F13E28"/>
    <w:rsid w:val="00F13E9B"/>
    <w:rsid w:val="00F13ED9"/>
    <w:rsid w:val="00F14815"/>
    <w:rsid w:val="00F1535F"/>
    <w:rsid w:val="00F1587A"/>
    <w:rsid w:val="00F15A0D"/>
    <w:rsid w:val="00F15A77"/>
    <w:rsid w:val="00F15D28"/>
    <w:rsid w:val="00F15FB1"/>
    <w:rsid w:val="00F16567"/>
    <w:rsid w:val="00F16A51"/>
    <w:rsid w:val="00F16CC7"/>
    <w:rsid w:val="00F16FE5"/>
    <w:rsid w:val="00F1726E"/>
    <w:rsid w:val="00F17927"/>
    <w:rsid w:val="00F17ABF"/>
    <w:rsid w:val="00F20273"/>
    <w:rsid w:val="00F20594"/>
    <w:rsid w:val="00F20CAA"/>
    <w:rsid w:val="00F20CD0"/>
    <w:rsid w:val="00F211A9"/>
    <w:rsid w:val="00F216CF"/>
    <w:rsid w:val="00F21CA0"/>
    <w:rsid w:val="00F21EE1"/>
    <w:rsid w:val="00F21F50"/>
    <w:rsid w:val="00F2258A"/>
    <w:rsid w:val="00F229FE"/>
    <w:rsid w:val="00F22A0C"/>
    <w:rsid w:val="00F22B59"/>
    <w:rsid w:val="00F230EC"/>
    <w:rsid w:val="00F23FA7"/>
    <w:rsid w:val="00F2402E"/>
    <w:rsid w:val="00F242F0"/>
    <w:rsid w:val="00F24477"/>
    <w:rsid w:val="00F2488F"/>
    <w:rsid w:val="00F24994"/>
    <w:rsid w:val="00F24AB0"/>
    <w:rsid w:val="00F24BD1"/>
    <w:rsid w:val="00F24CD6"/>
    <w:rsid w:val="00F24D6E"/>
    <w:rsid w:val="00F24DD6"/>
    <w:rsid w:val="00F258D3"/>
    <w:rsid w:val="00F2634A"/>
    <w:rsid w:val="00F26DE7"/>
    <w:rsid w:val="00F26ECA"/>
    <w:rsid w:val="00F275BD"/>
    <w:rsid w:val="00F275D9"/>
    <w:rsid w:val="00F27B5F"/>
    <w:rsid w:val="00F302D1"/>
    <w:rsid w:val="00F3083C"/>
    <w:rsid w:val="00F30C0E"/>
    <w:rsid w:val="00F30EA4"/>
    <w:rsid w:val="00F310C9"/>
    <w:rsid w:val="00F3141D"/>
    <w:rsid w:val="00F31548"/>
    <w:rsid w:val="00F31C7A"/>
    <w:rsid w:val="00F322B8"/>
    <w:rsid w:val="00F3277F"/>
    <w:rsid w:val="00F328E3"/>
    <w:rsid w:val="00F32B5F"/>
    <w:rsid w:val="00F32EA4"/>
    <w:rsid w:val="00F33016"/>
    <w:rsid w:val="00F33F17"/>
    <w:rsid w:val="00F33F37"/>
    <w:rsid w:val="00F342BE"/>
    <w:rsid w:val="00F347FB"/>
    <w:rsid w:val="00F34F6F"/>
    <w:rsid w:val="00F352E7"/>
    <w:rsid w:val="00F354FF"/>
    <w:rsid w:val="00F36296"/>
    <w:rsid w:val="00F36B87"/>
    <w:rsid w:val="00F36C20"/>
    <w:rsid w:val="00F36D8B"/>
    <w:rsid w:val="00F371CC"/>
    <w:rsid w:val="00F37221"/>
    <w:rsid w:val="00F376FA"/>
    <w:rsid w:val="00F406B2"/>
    <w:rsid w:val="00F40E84"/>
    <w:rsid w:val="00F417E7"/>
    <w:rsid w:val="00F41E7D"/>
    <w:rsid w:val="00F4209C"/>
    <w:rsid w:val="00F425F4"/>
    <w:rsid w:val="00F42F9C"/>
    <w:rsid w:val="00F4302D"/>
    <w:rsid w:val="00F43493"/>
    <w:rsid w:val="00F438BE"/>
    <w:rsid w:val="00F43904"/>
    <w:rsid w:val="00F43BCB"/>
    <w:rsid w:val="00F4415A"/>
    <w:rsid w:val="00F4461A"/>
    <w:rsid w:val="00F44636"/>
    <w:rsid w:val="00F44858"/>
    <w:rsid w:val="00F44863"/>
    <w:rsid w:val="00F44A4C"/>
    <w:rsid w:val="00F4513E"/>
    <w:rsid w:val="00F4530C"/>
    <w:rsid w:val="00F453FD"/>
    <w:rsid w:val="00F4545A"/>
    <w:rsid w:val="00F4578E"/>
    <w:rsid w:val="00F45990"/>
    <w:rsid w:val="00F459B0"/>
    <w:rsid w:val="00F45D2A"/>
    <w:rsid w:val="00F45D31"/>
    <w:rsid w:val="00F45DE8"/>
    <w:rsid w:val="00F45E30"/>
    <w:rsid w:val="00F45E7F"/>
    <w:rsid w:val="00F45FB1"/>
    <w:rsid w:val="00F4614E"/>
    <w:rsid w:val="00F46295"/>
    <w:rsid w:val="00F46614"/>
    <w:rsid w:val="00F4677C"/>
    <w:rsid w:val="00F46911"/>
    <w:rsid w:val="00F46C89"/>
    <w:rsid w:val="00F46DED"/>
    <w:rsid w:val="00F47718"/>
    <w:rsid w:val="00F47A0F"/>
    <w:rsid w:val="00F5018A"/>
    <w:rsid w:val="00F503A6"/>
    <w:rsid w:val="00F50844"/>
    <w:rsid w:val="00F50CB8"/>
    <w:rsid w:val="00F51063"/>
    <w:rsid w:val="00F51371"/>
    <w:rsid w:val="00F5144D"/>
    <w:rsid w:val="00F51595"/>
    <w:rsid w:val="00F51BC3"/>
    <w:rsid w:val="00F5203E"/>
    <w:rsid w:val="00F530FF"/>
    <w:rsid w:val="00F533B3"/>
    <w:rsid w:val="00F5351C"/>
    <w:rsid w:val="00F539CE"/>
    <w:rsid w:val="00F53DF6"/>
    <w:rsid w:val="00F54144"/>
    <w:rsid w:val="00F5451F"/>
    <w:rsid w:val="00F54D7B"/>
    <w:rsid w:val="00F55119"/>
    <w:rsid w:val="00F5563C"/>
    <w:rsid w:val="00F55A8F"/>
    <w:rsid w:val="00F56038"/>
    <w:rsid w:val="00F56064"/>
    <w:rsid w:val="00F56409"/>
    <w:rsid w:val="00F56CB5"/>
    <w:rsid w:val="00F570A3"/>
    <w:rsid w:val="00F571AC"/>
    <w:rsid w:val="00F57490"/>
    <w:rsid w:val="00F57568"/>
    <w:rsid w:val="00F57923"/>
    <w:rsid w:val="00F57A24"/>
    <w:rsid w:val="00F57E41"/>
    <w:rsid w:val="00F60244"/>
    <w:rsid w:val="00F603C2"/>
    <w:rsid w:val="00F6042B"/>
    <w:rsid w:val="00F6051A"/>
    <w:rsid w:val="00F60588"/>
    <w:rsid w:val="00F609C7"/>
    <w:rsid w:val="00F60AAB"/>
    <w:rsid w:val="00F60C24"/>
    <w:rsid w:val="00F60D21"/>
    <w:rsid w:val="00F60E85"/>
    <w:rsid w:val="00F610C1"/>
    <w:rsid w:val="00F615E2"/>
    <w:rsid w:val="00F61616"/>
    <w:rsid w:val="00F61962"/>
    <w:rsid w:val="00F61C47"/>
    <w:rsid w:val="00F62016"/>
    <w:rsid w:val="00F623A9"/>
    <w:rsid w:val="00F624B7"/>
    <w:rsid w:val="00F62D0A"/>
    <w:rsid w:val="00F63208"/>
    <w:rsid w:val="00F6355F"/>
    <w:rsid w:val="00F63838"/>
    <w:rsid w:val="00F63BEA"/>
    <w:rsid w:val="00F63D84"/>
    <w:rsid w:val="00F64164"/>
    <w:rsid w:val="00F642B1"/>
    <w:rsid w:val="00F649CA"/>
    <w:rsid w:val="00F64BE9"/>
    <w:rsid w:val="00F64E3A"/>
    <w:rsid w:val="00F653BB"/>
    <w:rsid w:val="00F65438"/>
    <w:rsid w:val="00F65916"/>
    <w:rsid w:val="00F66562"/>
    <w:rsid w:val="00F6664A"/>
    <w:rsid w:val="00F67013"/>
    <w:rsid w:val="00F672B6"/>
    <w:rsid w:val="00F67845"/>
    <w:rsid w:val="00F67AE2"/>
    <w:rsid w:val="00F67D6A"/>
    <w:rsid w:val="00F7017F"/>
    <w:rsid w:val="00F702B0"/>
    <w:rsid w:val="00F70962"/>
    <w:rsid w:val="00F70DE3"/>
    <w:rsid w:val="00F71620"/>
    <w:rsid w:val="00F719C6"/>
    <w:rsid w:val="00F71C29"/>
    <w:rsid w:val="00F727D1"/>
    <w:rsid w:val="00F734A2"/>
    <w:rsid w:val="00F73625"/>
    <w:rsid w:val="00F737BB"/>
    <w:rsid w:val="00F73B7F"/>
    <w:rsid w:val="00F73DF2"/>
    <w:rsid w:val="00F74BA5"/>
    <w:rsid w:val="00F756D3"/>
    <w:rsid w:val="00F75761"/>
    <w:rsid w:val="00F75A74"/>
    <w:rsid w:val="00F75BE6"/>
    <w:rsid w:val="00F75EE4"/>
    <w:rsid w:val="00F75FE2"/>
    <w:rsid w:val="00F765B9"/>
    <w:rsid w:val="00F7686C"/>
    <w:rsid w:val="00F76E9F"/>
    <w:rsid w:val="00F771C7"/>
    <w:rsid w:val="00F773AC"/>
    <w:rsid w:val="00F77403"/>
    <w:rsid w:val="00F775BF"/>
    <w:rsid w:val="00F77871"/>
    <w:rsid w:val="00F77B8B"/>
    <w:rsid w:val="00F77E00"/>
    <w:rsid w:val="00F77FF0"/>
    <w:rsid w:val="00F809BA"/>
    <w:rsid w:val="00F80A1A"/>
    <w:rsid w:val="00F80AEA"/>
    <w:rsid w:val="00F80B5F"/>
    <w:rsid w:val="00F80BAD"/>
    <w:rsid w:val="00F814FA"/>
    <w:rsid w:val="00F81AA6"/>
    <w:rsid w:val="00F82110"/>
    <w:rsid w:val="00F8241F"/>
    <w:rsid w:val="00F8245F"/>
    <w:rsid w:val="00F824BF"/>
    <w:rsid w:val="00F82C45"/>
    <w:rsid w:val="00F83428"/>
    <w:rsid w:val="00F8343D"/>
    <w:rsid w:val="00F83569"/>
    <w:rsid w:val="00F835D0"/>
    <w:rsid w:val="00F83716"/>
    <w:rsid w:val="00F838FA"/>
    <w:rsid w:val="00F83C58"/>
    <w:rsid w:val="00F83CAC"/>
    <w:rsid w:val="00F83D25"/>
    <w:rsid w:val="00F841CA"/>
    <w:rsid w:val="00F84C7E"/>
    <w:rsid w:val="00F84D30"/>
    <w:rsid w:val="00F84DD8"/>
    <w:rsid w:val="00F85B54"/>
    <w:rsid w:val="00F85B8F"/>
    <w:rsid w:val="00F860C2"/>
    <w:rsid w:val="00F861E2"/>
    <w:rsid w:val="00F8657E"/>
    <w:rsid w:val="00F86694"/>
    <w:rsid w:val="00F8675D"/>
    <w:rsid w:val="00F86B64"/>
    <w:rsid w:val="00F86D37"/>
    <w:rsid w:val="00F87127"/>
    <w:rsid w:val="00F872B1"/>
    <w:rsid w:val="00F87BB5"/>
    <w:rsid w:val="00F87E8C"/>
    <w:rsid w:val="00F9068C"/>
    <w:rsid w:val="00F9082D"/>
    <w:rsid w:val="00F90B6F"/>
    <w:rsid w:val="00F91213"/>
    <w:rsid w:val="00F9129D"/>
    <w:rsid w:val="00F9148E"/>
    <w:rsid w:val="00F91C1D"/>
    <w:rsid w:val="00F924A9"/>
    <w:rsid w:val="00F9367B"/>
    <w:rsid w:val="00F93BA7"/>
    <w:rsid w:val="00F93C50"/>
    <w:rsid w:val="00F940AD"/>
    <w:rsid w:val="00F94287"/>
    <w:rsid w:val="00F94896"/>
    <w:rsid w:val="00F94C82"/>
    <w:rsid w:val="00F95375"/>
    <w:rsid w:val="00F95916"/>
    <w:rsid w:val="00F95924"/>
    <w:rsid w:val="00F95A6F"/>
    <w:rsid w:val="00F95BC5"/>
    <w:rsid w:val="00F95D6A"/>
    <w:rsid w:val="00F95D76"/>
    <w:rsid w:val="00F96ABE"/>
    <w:rsid w:val="00F96F26"/>
    <w:rsid w:val="00F9783B"/>
    <w:rsid w:val="00F97D1E"/>
    <w:rsid w:val="00FA006A"/>
    <w:rsid w:val="00FA0226"/>
    <w:rsid w:val="00FA0E42"/>
    <w:rsid w:val="00FA1657"/>
    <w:rsid w:val="00FA1736"/>
    <w:rsid w:val="00FA199B"/>
    <w:rsid w:val="00FA1A2E"/>
    <w:rsid w:val="00FA21D1"/>
    <w:rsid w:val="00FA21FA"/>
    <w:rsid w:val="00FA2432"/>
    <w:rsid w:val="00FA270A"/>
    <w:rsid w:val="00FA271F"/>
    <w:rsid w:val="00FA288C"/>
    <w:rsid w:val="00FA2DAF"/>
    <w:rsid w:val="00FA2DCB"/>
    <w:rsid w:val="00FA2DEA"/>
    <w:rsid w:val="00FA3E4D"/>
    <w:rsid w:val="00FA4263"/>
    <w:rsid w:val="00FA4D43"/>
    <w:rsid w:val="00FA4E5C"/>
    <w:rsid w:val="00FA51C4"/>
    <w:rsid w:val="00FA526A"/>
    <w:rsid w:val="00FA529E"/>
    <w:rsid w:val="00FA56F0"/>
    <w:rsid w:val="00FA5965"/>
    <w:rsid w:val="00FA5A67"/>
    <w:rsid w:val="00FA5B72"/>
    <w:rsid w:val="00FA5C4D"/>
    <w:rsid w:val="00FA63D9"/>
    <w:rsid w:val="00FA6CB9"/>
    <w:rsid w:val="00FA6D43"/>
    <w:rsid w:val="00FA7546"/>
    <w:rsid w:val="00FA78B9"/>
    <w:rsid w:val="00FA7AF9"/>
    <w:rsid w:val="00FA7EC1"/>
    <w:rsid w:val="00FB0685"/>
    <w:rsid w:val="00FB0768"/>
    <w:rsid w:val="00FB0A1B"/>
    <w:rsid w:val="00FB0E39"/>
    <w:rsid w:val="00FB12E0"/>
    <w:rsid w:val="00FB16C9"/>
    <w:rsid w:val="00FB1B24"/>
    <w:rsid w:val="00FB1EF8"/>
    <w:rsid w:val="00FB1FD1"/>
    <w:rsid w:val="00FB20B9"/>
    <w:rsid w:val="00FB22F8"/>
    <w:rsid w:val="00FB230C"/>
    <w:rsid w:val="00FB24AC"/>
    <w:rsid w:val="00FB290D"/>
    <w:rsid w:val="00FB2EC3"/>
    <w:rsid w:val="00FB3739"/>
    <w:rsid w:val="00FB37F6"/>
    <w:rsid w:val="00FB391C"/>
    <w:rsid w:val="00FB3B01"/>
    <w:rsid w:val="00FB3D5B"/>
    <w:rsid w:val="00FB44BE"/>
    <w:rsid w:val="00FB45CC"/>
    <w:rsid w:val="00FB4AFD"/>
    <w:rsid w:val="00FB4B4D"/>
    <w:rsid w:val="00FB4CCC"/>
    <w:rsid w:val="00FB52CB"/>
    <w:rsid w:val="00FB591F"/>
    <w:rsid w:val="00FB5C73"/>
    <w:rsid w:val="00FB5DB4"/>
    <w:rsid w:val="00FB5FEC"/>
    <w:rsid w:val="00FB6017"/>
    <w:rsid w:val="00FB65F2"/>
    <w:rsid w:val="00FB6872"/>
    <w:rsid w:val="00FB6EE5"/>
    <w:rsid w:val="00FB7E18"/>
    <w:rsid w:val="00FC013D"/>
    <w:rsid w:val="00FC0BD1"/>
    <w:rsid w:val="00FC0E50"/>
    <w:rsid w:val="00FC0EA7"/>
    <w:rsid w:val="00FC0EF9"/>
    <w:rsid w:val="00FC0F05"/>
    <w:rsid w:val="00FC0F51"/>
    <w:rsid w:val="00FC0F81"/>
    <w:rsid w:val="00FC13B1"/>
    <w:rsid w:val="00FC207B"/>
    <w:rsid w:val="00FC2906"/>
    <w:rsid w:val="00FC2A8D"/>
    <w:rsid w:val="00FC2BA4"/>
    <w:rsid w:val="00FC3FB5"/>
    <w:rsid w:val="00FC42C1"/>
    <w:rsid w:val="00FC447C"/>
    <w:rsid w:val="00FC44DC"/>
    <w:rsid w:val="00FC4A7E"/>
    <w:rsid w:val="00FC4FC7"/>
    <w:rsid w:val="00FC53DE"/>
    <w:rsid w:val="00FC549B"/>
    <w:rsid w:val="00FC55F5"/>
    <w:rsid w:val="00FC5CE1"/>
    <w:rsid w:val="00FC5D39"/>
    <w:rsid w:val="00FC5E32"/>
    <w:rsid w:val="00FC5F01"/>
    <w:rsid w:val="00FC6432"/>
    <w:rsid w:val="00FC660A"/>
    <w:rsid w:val="00FC6669"/>
    <w:rsid w:val="00FC6A34"/>
    <w:rsid w:val="00FC78AC"/>
    <w:rsid w:val="00FD0244"/>
    <w:rsid w:val="00FD07B6"/>
    <w:rsid w:val="00FD0FA2"/>
    <w:rsid w:val="00FD0FB3"/>
    <w:rsid w:val="00FD0FEF"/>
    <w:rsid w:val="00FD1393"/>
    <w:rsid w:val="00FD1954"/>
    <w:rsid w:val="00FD19CC"/>
    <w:rsid w:val="00FD25ED"/>
    <w:rsid w:val="00FD2AF0"/>
    <w:rsid w:val="00FD3C85"/>
    <w:rsid w:val="00FD43BF"/>
    <w:rsid w:val="00FD4931"/>
    <w:rsid w:val="00FD53C5"/>
    <w:rsid w:val="00FD5DB6"/>
    <w:rsid w:val="00FD70BC"/>
    <w:rsid w:val="00FD7638"/>
    <w:rsid w:val="00FD764F"/>
    <w:rsid w:val="00FD767C"/>
    <w:rsid w:val="00FD7802"/>
    <w:rsid w:val="00FD7C04"/>
    <w:rsid w:val="00FD7D36"/>
    <w:rsid w:val="00FD7FE5"/>
    <w:rsid w:val="00FE0196"/>
    <w:rsid w:val="00FE0291"/>
    <w:rsid w:val="00FE0421"/>
    <w:rsid w:val="00FE06A5"/>
    <w:rsid w:val="00FE0CAC"/>
    <w:rsid w:val="00FE103D"/>
    <w:rsid w:val="00FE1377"/>
    <w:rsid w:val="00FE23CE"/>
    <w:rsid w:val="00FE2A43"/>
    <w:rsid w:val="00FE2E83"/>
    <w:rsid w:val="00FE2EDE"/>
    <w:rsid w:val="00FE3770"/>
    <w:rsid w:val="00FE3CC9"/>
    <w:rsid w:val="00FE3DFE"/>
    <w:rsid w:val="00FE405E"/>
    <w:rsid w:val="00FE421C"/>
    <w:rsid w:val="00FE42DC"/>
    <w:rsid w:val="00FE4612"/>
    <w:rsid w:val="00FE4D5D"/>
    <w:rsid w:val="00FE555E"/>
    <w:rsid w:val="00FE5991"/>
    <w:rsid w:val="00FE5C8D"/>
    <w:rsid w:val="00FE66D3"/>
    <w:rsid w:val="00FE68B8"/>
    <w:rsid w:val="00FE6C87"/>
    <w:rsid w:val="00FE6CC1"/>
    <w:rsid w:val="00FE7102"/>
    <w:rsid w:val="00FE739F"/>
    <w:rsid w:val="00FE758E"/>
    <w:rsid w:val="00FF0666"/>
    <w:rsid w:val="00FF07B8"/>
    <w:rsid w:val="00FF0831"/>
    <w:rsid w:val="00FF115A"/>
    <w:rsid w:val="00FF191E"/>
    <w:rsid w:val="00FF233D"/>
    <w:rsid w:val="00FF34BD"/>
    <w:rsid w:val="00FF3935"/>
    <w:rsid w:val="00FF3B6E"/>
    <w:rsid w:val="00FF3E86"/>
    <w:rsid w:val="00FF40C0"/>
    <w:rsid w:val="00FF43FF"/>
    <w:rsid w:val="00FF4A05"/>
    <w:rsid w:val="00FF4C98"/>
    <w:rsid w:val="00FF5170"/>
    <w:rsid w:val="00FF5189"/>
    <w:rsid w:val="00FF570C"/>
    <w:rsid w:val="00FF5A99"/>
    <w:rsid w:val="00FF66D0"/>
    <w:rsid w:val="00FF6E81"/>
    <w:rsid w:val="00FF703A"/>
    <w:rsid w:val="00FF76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6D5300F"/>
  <w15:docId w15:val="{91B5F9B7-B6C8-40E2-B064-7AF45CFC1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212CD"/>
    <w:pPr>
      <w:spacing w:after="200" w:line="276" w:lineRule="auto"/>
    </w:pPr>
    <w:rPr>
      <w:rFonts w:ascii="Calibri" w:hAnsi="Calibri"/>
      <w:sz w:val="22"/>
      <w:szCs w:val="22"/>
      <w:lang w:eastAsia="en-US"/>
    </w:rPr>
  </w:style>
  <w:style w:type="paragraph" w:styleId="Nadpis1">
    <w:name w:val="heading 1"/>
    <w:basedOn w:val="Normln"/>
    <w:next w:val="Normln"/>
    <w:link w:val="Nadpis1Char"/>
    <w:uiPriority w:val="99"/>
    <w:qFormat/>
    <w:rsid w:val="00D127E9"/>
    <w:pPr>
      <w:keepNext/>
      <w:spacing w:before="240" w:after="60" w:line="240" w:lineRule="auto"/>
      <w:jc w:val="both"/>
      <w:outlineLvl w:val="0"/>
    </w:pPr>
    <w:rPr>
      <w:rFonts w:ascii="Cambria" w:eastAsia="Calibri" w:hAnsi="Cambria"/>
      <w:b/>
      <w:bCs/>
      <w:kern w:val="32"/>
      <w:sz w:val="32"/>
      <w:szCs w:val="32"/>
    </w:rPr>
  </w:style>
  <w:style w:type="paragraph" w:styleId="Nadpis7">
    <w:name w:val="heading 7"/>
    <w:basedOn w:val="Normln"/>
    <w:next w:val="Normln"/>
    <w:link w:val="Nadpis7Char"/>
    <w:semiHidden/>
    <w:unhideWhenUsed/>
    <w:qFormat/>
    <w:rsid w:val="0055275E"/>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C96533"/>
    <w:pPr>
      <w:spacing w:after="0" w:line="240" w:lineRule="auto"/>
    </w:pPr>
    <w:rPr>
      <w:rFonts w:ascii="Times New Roman" w:eastAsia="Calibri" w:hAnsi="Times New Roman"/>
      <w:sz w:val="24"/>
      <w:szCs w:val="24"/>
      <w:lang w:eastAsia="cs-CZ"/>
    </w:rPr>
  </w:style>
  <w:style w:type="paragraph" w:customStyle="1" w:styleId="Default">
    <w:name w:val="Default"/>
    <w:rsid w:val="00C96533"/>
    <w:pPr>
      <w:autoSpaceDE w:val="0"/>
      <w:autoSpaceDN w:val="0"/>
      <w:adjustRightInd w:val="0"/>
    </w:pPr>
    <w:rPr>
      <w:color w:val="000000"/>
      <w:sz w:val="24"/>
      <w:szCs w:val="24"/>
      <w:lang w:eastAsia="en-US"/>
    </w:rPr>
  </w:style>
  <w:style w:type="paragraph" w:customStyle="1" w:styleId="Zkladntextodsazen21">
    <w:name w:val="Základní text odsazený 21"/>
    <w:basedOn w:val="Normln"/>
    <w:rsid w:val="00C96533"/>
    <w:pPr>
      <w:tabs>
        <w:tab w:val="left" w:pos="360"/>
      </w:tabs>
      <w:overflowPunct w:val="0"/>
      <w:autoSpaceDE w:val="0"/>
      <w:autoSpaceDN w:val="0"/>
      <w:adjustRightInd w:val="0"/>
      <w:spacing w:after="0" w:line="240" w:lineRule="auto"/>
      <w:ind w:left="720" w:hanging="720"/>
      <w:jc w:val="both"/>
      <w:textAlignment w:val="baseline"/>
    </w:pPr>
    <w:rPr>
      <w:rFonts w:ascii="Times New Roman" w:eastAsia="Calibri" w:hAnsi="Times New Roman"/>
      <w:sz w:val="24"/>
      <w:szCs w:val="20"/>
      <w:lang w:eastAsia="cs-CZ"/>
    </w:rPr>
  </w:style>
  <w:style w:type="paragraph" w:styleId="Zhlav">
    <w:name w:val="header"/>
    <w:basedOn w:val="Normln"/>
    <w:link w:val="ZhlavChar"/>
    <w:uiPriority w:val="99"/>
    <w:rsid w:val="00C96533"/>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C96533"/>
    <w:rPr>
      <w:rFonts w:ascii="Calibri" w:hAnsi="Calibri"/>
      <w:sz w:val="22"/>
      <w:szCs w:val="22"/>
      <w:lang w:val="cs-CZ" w:eastAsia="en-US" w:bidi="ar-SA"/>
    </w:rPr>
  </w:style>
  <w:style w:type="character" w:styleId="Odkaznakoment">
    <w:name w:val="annotation reference"/>
    <w:basedOn w:val="Standardnpsmoodstavce"/>
    <w:semiHidden/>
    <w:rsid w:val="006D5743"/>
    <w:rPr>
      <w:sz w:val="16"/>
      <w:szCs w:val="16"/>
    </w:rPr>
  </w:style>
  <w:style w:type="paragraph" w:styleId="Textkomente">
    <w:name w:val="annotation text"/>
    <w:basedOn w:val="Normln"/>
    <w:semiHidden/>
    <w:rsid w:val="006D5743"/>
    <w:rPr>
      <w:sz w:val="20"/>
      <w:szCs w:val="20"/>
    </w:rPr>
  </w:style>
  <w:style w:type="paragraph" w:styleId="Pedmtkomente">
    <w:name w:val="annotation subject"/>
    <w:basedOn w:val="Textkomente"/>
    <w:next w:val="Textkomente"/>
    <w:semiHidden/>
    <w:rsid w:val="006D5743"/>
    <w:rPr>
      <w:b/>
      <w:bCs/>
    </w:rPr>
  </w:style>
  <w:style w:type="paragraph" w:styleId="Textbubliny">
    <w:name w:val="Balloon Text"/>
    <w:basedOn w:val="Normln"/>
    <w:semiHidden/>
    <w:rsid w:val="006D5743"/>
    <w:rPr>
      <w:rFonts w:ascii="Tahoma" w:hAnsi="Tahoma" w:cs="Tahoma"/>
      <w:sz w:val="16"/>
      <w:szCs w:val="16"/>
    </w:rPr>
  </w:style>
  <w:style w:type="paragraph" w:styleId="Nzev">
    <w:name w:val="Title"/>
    <w:basedOn w:val="Normln"/>
    <w:link w:val="NzevChar"/>
    <w:qFormat/>
    <w:rsid w:val="00D127E9"/>
    <w:pPr>
      <w:spacing w:after="0" w:line="240" w:lineRule="auto"/>
      <w:jc w:val="center"/>
    </w:pPr>
    <w:rPr>
      <w:rFonts w:ascii="Arial" w:hAnsi="Arial" w:cs="Arial"/>
      <w:b/>
      <w:bCs/>
      <w:sz w:val="24"/>
      <w:szCs w:val="24"/>
      <w:lang w:eastAsia="cs-CZ"/>
    </w:rPr>
  </w:style>
  <w:style w:type="character" w:customStyle="1" w:styleId="NzevChar">
    <w:name w:val="Název Char"/>
    <w:basedOn w:val="Standardnpsmoodstavce"/>
    <w:link w:val="Nzev"/>
    <w:rsid w:val="00D127E9"/>
    <w:rPr>
      <w:rFonts w:ascii="Arial" w:hAnsi="Arial" w:cs="Arial"/>
      <w:b/>
      <w:bCs/>
      <w:sz w:val="24"/>
      <w:szCs w:val="24"/>
    </w:rPr>
  </w:style>
  <w:style w:type="character" w:customStyle="1" w:styleId="Nadpis1Char">
    <w:name w:val="Nadpis 1 Char"/>
    <w:basedOn w:val="Standardnpsmoodstavce"/>
    <w:link w:val="Nadpis1"/>
    <w:uiPriority w:val="99"/>
    <w:rsid w:val="00D127E9"/>
    <w:rPr>
      <w:rFonts w:ascii="Cambria" w:eastAsia="Calibri" w:hAnsi="Cambria"/>
      <w:b/>
      <w:bCs/>
      <w:kern w:val="32"/>
      <w:sz w:val="32"/>
      <w:szCs w:val="32"/>
    </w:rPr>
  </w:style>
  <w:style w:type="paragraph" w:styleId="Odstavecseseznamem">
    <w:name w:val="List Paragraph"/>
    <w:basedOn w:val="Normln"/>
    <w:uiPriority w:val="34"/>
    <w:qFormat/>
    <w:rsid w:val="00DF685C"/>
    <w:pPr>
      <w:ind w:left="720"/>
      <w:contextualSpacing/>
    </w:pPr>
  </w:style>
  <w:style w:type="paragraph" w:styleId="Zpat">
    <w:name w:val="footer"/>
    <w:basedOn w:val="Normln"/>
    <w:link w:val="ZpatChar"/>
    <w:unhideWhenUsed/>
    <w:rsid w:val="00BF361D"/>
    <w:pPr>
      <w:tabs>
        <w:tab w:val="center" w:pos="4536"/>
        <w:tab w:val="right" w:pos="9072"/>
      </w:tabs>
      <w:spacing w:after="0" w:line="240" w:lineRule="auto"/>
    </w:pPr>
  </w:style>
  <w:style w:type="character" w:customStyle="1" w:styleId="ZpatChar">
    <w:name w:val="Zápatí Char"/>
    <w:basedOn w:val="Standardnpsmoodstavce"/>
    <w:link w:val="Zpat"/>
    <w:semiHidden/>
    <w:rsid w:val="00BF361D"/>
    <w:rPr>
      <w:rFonts w:ascii="Calibri" w:hAnsi="Calibri"/>
      <w:sz w:val="22"/>
      <w:szCs w:val="22"/>
      <w:lang w:eastAsia="en-US"/>
    </w:rPr>
  </w:style>
  <w:style w:type="character" w:styleId="Hypertextovodkaz">
    <w:name w:val="Hyperlink"/>
    <w:basedOn w:val="Standardnpsmoodstavce"/>
    <w:uiPriority w:val="99"/>
    <w:unhideWhenUsed/>
    <w:rsid w:val="002C2A0D"/>
    <w:rPr>
      <w:color w:val="0563C1" w:themeColor="hyperlink"/>
      <w:u w:val="single"/>
    </w:rPr>
  </w:style>
  <w:style w:type="character" w:customStyle="1" w:styleId="Nadpis7Char">
    <w:name w:val="Nadpis 7 Char"/>
    <w:basedOn w:val="Standardnpsmoodstavce"/>
    <w:link w:val="Nadpis7"/>
    <w:semiHidden/>
    <w:rsid w:val="0055275E"/>
    <w:rPr>
      <w:rFonts w:asciiTheme="majorHAnsi" w:eastAsiaTheme="majorEastAsia" w:hAnsiTheme="majorHAnsi" w:cstheme="majorBidi"/>
      <w:i/>
      <w:iCs/>
      <w:color w:val="1F4D78" w:themeColor="accent1" w:themeShade="7F"/>
      <w:sz w:val="22"/>
      <w:szCs w:val="22"/>
      <w:lang w:eastAsia="en-US"/>
    </w:rPr>
  </w:style>
  <w:style w:type="character" w:styleId="Siln">
    <w:name w:val="Strong"/>
    <w:basedOn w:val="Standardnpsmoodstavce"/>
    <w:uiPriority w:val="22"/>
    <w:qFormat/>
    <w:rsid w:val="00490C1D"/>
    <w:rPr>
      <w:b/>
      <w:bCs/>
    </w:rPr>
  </w:style>
  <w:style w:type="paragraph" w:styleId="Revize">
    <w:name w:val="Revision"/>
    <w:hidden/>
    <w:uiPriority w:val="99"/>
    <w:semiHidden/>
    <w:rsid w:val="00E86E7D"/>
    <w:rPr>
      <w:rFonts w:ascii="Calibri" w:hAnsi="Calibri"/>
      <w:sz w:val="22"/>
      <w:szCs w:val="22"/>
      <w:lang w:eastAsia="en-US"/>
    </w:rPr>
  </w:style>
  <w:style w:type="character" w:customStyle="1" w:styleId="OdstavecsmlouvyChar">
    <w:name w:val="Odstavec smlouvy Char"/>
    <w:link w:val="Odstavecsmlouvy"/>
    <w:locked/>
    <w:rsid w:val="00806E61"/>
    <w:rPr>
      <w:rFonts w:ascii="Arial" w:hAnsi="Arial" w:cs="Arial"/>
      <w:sz w:val="22"/>
      <w:szCs w:val="22"/>
    </w:rPr>
  </w:style>
  <w:style w:type="paragraph" w:customStyle="1" w:styleId="Odstavecsmlouvy">
    <w:name w:val="Odstavec smlouvy"/>
    <w:basedOn w:val="Zkladntext3"/>
    <w:link w:val="OdstavecsmlouvyChar"/>
    <w:qFormat/>
    <w:rsid w:val="00806E61"/>
    <w:pPr>
      <w:spacing w:after="0" w:line="240" w:lineRule="auto"/>
      <w:ind w:left="567" w:hanging="567"/>
      <w:jc w:val="both"/>
    </w:pPr>
    <w:rPr>
      <w:rFonts w:ascii="Arial" w:hAnsi="Arial" w:cs="Arial"/>
      <w:sz w:val="22"/>
      <w:szCs w:val="22"/>
      <w:lang w:eastAsia="cs-CZ"/>
    </w:rPr>
  </w:style>
  <w:style w:type="paragraph" w:styleId="Zkladntext3">
    <w:name w:val="Body Text 3"/>
    <w:basedOn w:val="Normln"/>
    <w:link w:val="Zkladntext3Char"/>
    <w:semiHidden/>
    <w:unhideWhenUsed/>
    <w:rsid w:val="00806E61"/>
    <w:pPr>
      <w:spacing w:after="120"/>
    </w:pPr>
    <w:rPr>
      <w:sz w:val="16"/>
      <w:szCs w:val="16"/>
    </w:rPr>
  </w:style>
  <w:style w:type="character" w:customStyle="1" w:styleId="Zkladntext3Char">
    <w:name w:val="Základní text 3 Char"/>
    <w:basedOn w:val="Standardnpsmoodstavce"/>
    <w:link w:val="Zkladntext3"/>
    <w:semiHidden/>
    <w:rsid w:val="00806E61"/>
    <w:rPr>
      <w:rFonts w:ascii="Calibri" w:hAnsi="Calibri"/>
      <w:sz w:val="16"/>
      <w:szCs w:val="16"/>
      <w:lang w:eastAsia="en-US"/>
    </w:rPr>
  </w:style>
  <w:style w:type="character" w:styleId="Nevyeenzmnka">
    <w:name w:val="Unresolved Mention"/>
    <w:basedOn w:val="Standardnpsmoodstavce"/>
    <w:uiPriority w:val="99"/>
    <w:semiHidden/>
    <w:unhideWhenUsed/>
    <w:rsid w:val="006160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827281">
      <w:bodyDiv w:val="1"/>
      <w:marLeft w:val="0"/>
      <w:marRight w:val="0"/>
      <w:marTop w:val="0"/>
      <w:marBottom w:val="0"/>
      <w:divBdr>
        <w:top w:val="none" w:sz="0" w:space="0" w:color="auto"/>
        <w:left w:val="none" w:sz="0" w:space="0" w:color="auto"/>
        <w:bottom w:val="none" w:sz="0" w:space="0" w:color="auto"/>
        <w:right w:val="none" w:sz="0" w:space="0" w:color="auto"/>
      </w:divBdr>
    </w:div>
    <w:div w:id="1256478316">
      <w:bodyDiv w:val="1"/>
      <w:marLeft w:val="0"/>
      <w:marRight w:val="0"/>
      <w:marTop w:val="0"/>
      <w:marBottom w:val="0"/>
      <w:divBdr>
        <w:top w:val="none" w:sz="0" w:space="0" w:color="auto"/>
        <w:left w:val="none" w:sz="0" w:space="0" w:color="auto"/>
        <w:bottom w:val="none" w:sz="0" w:space="0" w:color="auto"/>
        <w:right w:val="none" w:sz="0" w:space="0" w:color="auto"/>
      </w:divBdr>
    </w:div>
    <w:div w:id="1299847185">
      <w:bodyDiv w:val="1"/>
      <w:marLeft w:val="0"/>
      <w:marRight w:val="0"/>
      <w:marTop w:val="0"/>
      <w:marBottom w:val="0"/>
      <w:divBdr>
        <w:top w:val="none" w:sz="0" w:space="0" w:color="auto"/>
        <w:left w:val="none" w:sz="0" w:space="0" w:color="auto"/>
        <w:bottom w:val="none" w:sz="0" w:space="0" w:color="auto"/>
        <w:right w:val="none" w:sz="0" w:space="0" w:color="auto"/>
      </w:divBdr>
    </w:div>
    <w:div w:id="1654410839">
      <w:bodyDiv w:val="1"/>
      <w:marLeft w:val="0"/>
      <w:marRight w:val="0"/>
      <w:marTop w:val="0"/>
      <w:marBottom w:val="0"/>
      <w:divBdr>
        <w:top w:val="none" w:sz="0" w:space="0" w:color="auto"/>
        <w:left w:val="none" w:sz="0" w:space="0" w:color="auto"/>
        <w:bottom w:val="none" w:sz="0" w:space="0" w:color="auto"/>
        <w:right w:val="none" w:sz="0" w:space="0" w:color="auto"/>
      </w:divBdr>
    </w:div>
    <w:div w:id="1797286135">
      <w:bodyDiv w:val="1"/>
      <w:marLeft w:val="0"/>
      <w:marRight w:val="0"/>
      <w:marTop w:val="0"/>
      <w:marBottom w:val="0"/>
      <w:divBdr>
        <w:top w:val="none" w:sz="0" w:space="0" w:color="auto"/>
        <w:left w:val="none" w:sz="0" w:space="0" w:color="auto"/>
        <w:bottom w:val="none" w:sz="0" w:space="0" w:color="auto"/>
        <w:right w:val="none" w:sz="0" w:space="0" w:color="auto"/>
      </w:divBdr>
    </w:div>
    <w:div w:id="2001274219">
      <w:bodyDiv w:val="1"/>
      <w:marLeft w:val="0"/>
      <w:marRight w:val="0"/>
      <w:marTop w:val="0"/>
      <w:marBottom w:val="0"/>
      <w:divBdr>
        <w:top w:val="none" w:sz="0" w:space="0" w:color="auto"/>
        <w:left w:val="none" w:sz="0" w:space="0" w:color="auto"/>
        <w:bottom w:val="none" w:sz="0" w:space="0" w:color="auto"/>
        <w:right w:val="none" w:sz="0" w:space="0" w:color="auto"/>
      </w:divBdr>
    </w:div>
    <w:div w:id="207666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mir.koc@nemzn.cz" TargetMode="Externa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irina.bilkova@nemzn.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faktury@nemzn.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leos.konvalina@nemzn.cz" TargetMode="External"/><Relationship Id="rId4" Type="http://schemas.openxmlformats.org/officeDocument/2006/relationships/settings" Target="settings.xml"/><Relationship Id="rId9" Type="http://schemas.openxmlformats.org/officeDocument/2006/relationships/hyperlink" Target="mailto:michal.supola@nemzn.cz" TargetMode="External"/><Relationship Id="rId14" Type="http://schemas.openxmlformats.org/officeDocument/2006/relationships/image" Target="media/image2.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2C650-134B-4F61-82C4-B0DBD7B9D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18</Pages>
  <Words>8525</Words>
  <Characters>50303</Characters>
  <Application>Microsoft Office Word</Application>
  <DocSecurity>0</DocSecurity>
  <Lines>419</Lines>
  <Paragraphs>117</Paragraphs>
  <ScaleCrop>false</ScaleCrop>
  <HeadingPairs>
    <vt:vector size="2" baseType="variant">
      <vt:variant>
        <vt:lpstr>Název</vt:lpstr>
      </vt:variant>
      <vt:variant>
        <vt:i4>1</vt:i4>
      </vt:variant>
    </vt:vector>
  </HeadingPairs>
  <TitlesOfParts>
    <vt:vector size="1" baseType="lpstr">
      <vt:lpstr/>
    </vt:vector>
  </TitlesOfParts>
  <Company>Nemocnice Znojmo</Company>
  <LinksUpToDate>false</LinksUpToDate>
  <CharactersWithSpaces>58711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František Patočka, Ing. MBA</dc:creator>
  <cp:lastModifiedBy>Jiřina Bílková</cp:lastModifiedBy>
  <cp:revision>9</cp:revision>
  <cp:lastPrinted>2022-06-28T12:53:00Z</cp:lastPrinted>
  <dcterms:created xsi:type="dcterms:W3CDTF">2024-09-19T12:24:00Z</dcterms:created>
  <dcterms:modified xsi:type="dcterms:W3CDTF">2024-11-07T09:20:00Z</dcterms:modified>
</cp:coreProperties>
</file>